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FB603" w14:textId="196BF64B" w:rsidR="003879FC" w:rsidRPr="002879DF" w:rsidRDefault="00ED1C1D" w:rsidP="003F57DC">
      <w:pPr>
        <w:jc w:val="both"/>
        <w:rPr>
          <w:rFonts w:ascii="Arial Narrow" w:hAnsi="Arial Narrow" w:cs="Times New Roman"/>
        </w:rPr>
      </w:pPr>
      <w:r w:rsidRPr="002879DF">
        <w:rPr>
          <w:rFonts w:ascii="Arial Narrow" w:hAnsi="Arial Narrow" w:cs="Times New Roman"/>
        </w:rPr>
        <w:t>KLASA: 0</w:t>
      </w:r>
      <w:r w:rsidR="00C27098" w:rsidRPr="002879DF">
        <w:rPr>
          <w:rFonts w:ascii="Arial Narrow" w:hAnsi="Arial Narrow" w:cs="Times New Roman"/>
        </w:rPr>
        <w:t>07-01</w:t>
      </w:r>
      <w:r w:rsidRPr="002879DF">
        <w:rPr>
          <w:rFonts w:ascii="Arial Narrow" w:hAnsi="Arial Narrow" w:cs="Times New Roman"/>
        </w:rPr>
        <w:t>/2</w:t>
      </w:r>
      <w:r w:rsidR="0043580A">
        <w:rPr>
          <w:rFonts w:ascii="Arial Narrow" w:hAnsi="Arial Narrow" w:cs="Times New Roman"/>
        </w:rPr>
        <w:t>5</w:t>
      </w:r>
      <w:r w:rsidR="00F12982" w:rsidRPr="002879DF">
        <w:rPr>
          <w:rFonts w:ascii="Arial Narrow" w:hAnsi="Arial Narrow" w:cs="Times New Roman"/>
        </w:rPr>
        <w:t>-</w:t>
      </w:r>
      <w:r w:rsidR="003879FC" w:rsidRPr="002879DF">
        <w:rPr>
          <w:rFonts w:ascii="Arial Narrow" w:hAnsi="Arial Narrow" w:cs="Times New Roman"/>
        </w:rPr>
        <w:t>01/</w:t>
      </w:r>
    </w:p>
    <w:p w14:paraId="4EC66D7A" w14:textId="47859B14" w:rsidR="003879FC" w:rsidRPr="002879DF" w:rsidRDefault="00ED1C1D" w:rsidP="003F57DC">
      <w:pPr>
        <w:jc w:val="both"/>
        <w:rPr>
          <w:rFonts w:ascii="Arial Narrow" w:hAnsi="Arial Narrow" w:cs="Times New Roman"/>
        </w:rPr>
      </w:pPr>
      <w:r w:rsidRPr="002879DF">
        <w:rPr>
          <w:rFonts w:ascii="Arial Narrow" w:hAnsi="Arial Narrow" w:cs="Times New Roman"/>
        </w:rPr>
        <w:t xml:space="preserve">URBROJ: </w:t>
      </w:r>
      <w:r w:rsidR="00E663C4" w:rsidRPr="002879DF">
        <w:rPr>
          <w:rFonts w:ascii="Arial Narrow" w:hAnsi="Arial Narrow" w:cs="Times New Roman"/>
        </w:rPr>
        <w:t>2163-30-01-2</w:t>
      </w:r>
      <w:r w:rsidR="0043580A">
        <w:rPr>
          <w:rFonts w:ascii="Arial Narrow" w:hAnsi="Arial Narrow" w:cs="Times New Roman"/>
        </w:rPr>
        <w:t>6</w:t>
      </w:r>
      <w:r w:rsidR="00E663C4" w:rsidRPr="002879DF">
        <w:rPr>
          <w:rFonts w:ascii="Arial Narrow" w:hAnsi="Arial Narrow" w:cs="Times New Roman"/>
        </w:rPr>
        <w:t>-</w:t>
      </w:r>
    </w:p>
    <w:p w14:paraId="2D62B9BD" w14:textId="388F9A4D" w:rsidR="00685B8C" w:rsidRPr="002879DF" w:rsidRDefault="00685B8C" w:rsidP="003F57DC">
      <w:pPr>
        <w:jc w:val="both"/>
        <w:rPr>
          <w:rFonts w:ascii="Arial Narrow" w:hAnsi="Arial Narrow" w:cs="Times New Roman"/>
        </w:rPr>
      </w:pPr>
      <w:r w:rsidRPr="002879DF">
        <w:rPr>
          <w:rFonts w:ascii="Arial Narrow" w:hAnsi="Arial Narrow" w:cs="Times New Roman"/>
        </w:rPr>
        <w:t xml:space="preserve">Pićan, </w:t>
      </w:r>
      <w:r w:rsidR="00443207" w:rsidRPr="00443207">
        <w:rPr>
          <w:rFonts w:ascii="Arial Narrow" w:hAnsi="Arial Narrow" w:cs="Times New Roman"/>
          <w:highlight w:val="yellow"/>
        </w:rPr>
        <w:t>_____</w:t>
      </w:r>
      <w:r w:rsidRPr="002879DF">
        <w:rPr>
          <w:rFonts w:ascii="Arial Narrow" w:hAnsi="Arial Narrow" w:cs="Times New Roman"/>
        </w:rPr>
        <w:t xml:space="preserve"> </w:t>
      </w:r>
      <w:r w:rsidR="006F3FD3">
        <w:rPr>
          <w:rFonts w:ascii="Arial Narrow" w:hAnsi="Arial Narrow" w:cs="Times New Roman"/>
        </w:rPr>
        <w:t>202</w:t>
      </w:r>
      <w:r w:rsidR="0043580A">
        <w:rPr>
          <w:rFonts w:ascii="Arial Narrow" w:hAnsi="Arial Narrow" w:cs="Times New Roman"/>
        </w:rPr>
        <w:t>6</w:t>
      </w:r>
      <w:r w:rsidR="006F3FD3">
        <w:rPr>
          <w:rFonts w:ascii="Arial Narrow" w:hAnsi="Arial Narrow" w:cs="Times New Roman"/>
        </w:rPr>
        <w:t xml:space="preserve">. </w:t>
      </w:r>
      <w:r w:rsidRPr="002879DF">
        <w:rPr>
          <w:rFonts w:ascii="Arial Narrow" w:hAnsi="Arial Narrow" w:cs="Times New Roman"/>
        </w:rPr>
        <w:t>godine</w:t>
      </w:r>
    </w:p>
    <w:p w14:paraId="5831F778" w14:textId="49752CCA" w:rsidR="00E663C4" w:rsidRDefault="00E663C4" w:rsidP="003F57DC">
      <w:pPr>
        <w:jc w:val="both"/>
        <w:rPr>
          <w:rFonts w:ascii="Arial Narrow" w:hAnsi="Arial Narrow" w:cs="Times New Roman"/>
        </w:rPr>
      </w:pPr>
    </w:p>
    <w:p w14:paraId="2F442A35" w14:textId="65141183" w:rsidR="00443207" w:rsidRDefault="00443207" w:rsidP="003F57DC">
      <w:pPr>
        <w:jc w:val="both"/>
        <w:rPr>
          <w:rFonts w:ascii="Arial Narrow" w:hAnsi="Arial Narrow" w:cs="Times New Roman"/>
        </w:rPr>
      </w:pPr>
    </w:p>
    <w:p w14:paraId="4DF0BBC3" w14:textId="77777777" w:rsidR="00443207" w:rsidRPr="002879DF" w:rsidRDefault="00443207" w:rsidP="003F57DC">
      <w:pPr>
        <w:jc w:val="both"/>
        <w:rPr>
          <w:rFonts w:ascii="Arial Narrow" w:hAnsi="Arial Narrow" w:cs="Times New Roman"/>
        </w:rPr>
      </w:pPr>
    </w:p>
    <w:p w14:paraId="3AEC9E29"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UGOVOR O DODJELI</w:t>
      </w:r>
    </w:p>
    <w:p w14:paraId="227C5EBE" w14:textId="77777777" w:rsidR="003879FC" w:rsidRPr="002879DF" w:rsidRDefault="003879FC"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FINANCIJSKIH SREDSTAVA</w:t>
      </w:r>
    </w:p>
    <w:p w14:paraId="184B5C51" w14:textId="66CF8B5A" w:rsidR="003879FC" w:rsidRPr="002879DF" w:rsidRDefault="00ED1C1D" w:rsidP="00E663C4">
      <w:pPr>
        <w:shd w:val="clear" w:color="auto" w:fill="DEEAF6" w:themeFill="accent1" w:themeFillTint="33"/>
        <w:jc w:val="center"/>
        <w:rPr>
          <w:rFonts w:ascii="Arial Narrow" w:hAnsi="Arial Narrow" w:cs="Times New Roman"/>
          <w:b/>
          <w:iCs/>
          <w:sz w:val="32"/>
        </w:rPr>
      </w:pPr>
      <w:r w:rsidRPr="002879DF">
        <w:rPr>
          <w:rFonts w:ascii="Arial Narrow" w:hAnsi="Arial Narrow" w:cs="Times New Roman"/>
          <w:b/>
          <w:iCs/>
          <w:sz w:val="32"/>
        </w:rPr>
        <w:t>ZA 202</w:t>
      </w:r>
      <w:r w:rsidR="0043580A">
        <w:rPr>
          <w:rFonts w:ascii="Arial Narrow" w:hAnsi="Arial Narrow" w:cs="Times New Roman"/>
          <w:b/>
          <w:iCs/>
          <w:sz w:val="32"/>
        </w:rPr>
        <w:t>6</w:t>
      </w:r>
      <w:r w:rsidR="003879FC" w:rsidRPr="002879DF">
        <w:rPr>
          <w:rFonts w:ascii="Arial Narrow" w:hAnsi="Arial Narrow" w:cs="Times New Roman"/>
          <w:b/>
          <w:iCs/>
          <w:sz w:val="32"/>
        </w:rPr>
        <w:t>. godinu</w:t>
      </w:r>
    </w:p>
    <w:p w14:paraId="1E21593C" w14:textId="77777777" w:rsidR="003879FC" w:rsidRPr="002879DF" w:rsidRDefault="003879FC" w:rsidP="003F57DC">
      <w:pPr>
        <w:jc w:val="both"/>
        <w:rPr>
          <w:rFonts w:ascii="Arial Narrow" w:hAnsi="Arial Narrow" w:cs="Times New Roman"/>
        </w:rPr>
      </w:pPr>
    </w:p>
    <w:p w14:paraId="57A6E2A9" w14:textId="77777777" w:rsidR="003879FC" w:rsidRPr="002879DF" w:rsidRDefault="003879FC" w:rsidP="003F57DC">
      <w:pPr>
        <w:jc w:val="both"/>
        <w:rPr>
          <w:rFonts w:ascii="Arial Narrow" w:hAnsi="Arial Narrow" w:cs="Times New Roman"/>
        </w:rPr>
      </w:pPr>
    </w:p>
    <w:p w14:paraId="38525E8A" w14:textId="30101DA2" w:rsidR="0036239F" w:rsidRPr="002879DF" w:rsidRDefault="003F57DC" w:rsidP="003F57DC">
      <w:pPr>
        <w:jc w:val="both"/>
        <w:rPr>
          <w:rFonts w:ascii="Arial Narrow" w:hAnsi="Arial Narrow" w:cs="Times New Roman"/>
        </w:rPr>
      </w:pPr>
      <w:r w:rsidRPr="002879DF">
        <w:rPr>
          <w:rFonts w:ascii="Arial Narrow" w:hAnsi="Arial Narrow" w:cs="Times New Roman"/>
          <w:b/>
          <w:bCs/>
        </w:rPr>
        <w:t>OPĆINA PIĆAN</w:t>
      </w:r>
      <w:r w:rsidRPr="002879DF">
        <w:rPr>
          <w:rFonts w:ascii="Arial Narrow" w:hAnsi="Arial Narrow" w:cs="Times New Roman"/>
        </w:rPr>
        <w:t xml:space="preserve">, Pićan 40, Pićan, OIB: 30638625602, kao davatelj financijskih sredstava (dalje u tekstu: Općina), koju zastupa Općinski načelnik </w:t>
      </w:r>
      <w:r w:rsidR="00E663C4" w:rsidRPr="002879DF">
        <w:rPr>
          <w:rFonts w:ascii="Arial Narrow" w:hAnsi="Arial Narrow" w:cs="Times New Roman"/>
        </w:rPr>
        <w:t xml:space="preserve">Dean </w:t>
      </w:r>
      <w:proofErr w:type="spellStart"/>
      <w:r w:rsidR="00E663C4" w:rsidRPr="002879DF">
        <w:rPr>
          <w:rFonts w:ascii="Arial Narrow" w:hAnsi="Arial Narrow" w:cs="Times New Roman"/>
        </w:rPr>
        <w:t>Močinić</w:t>
      </w:r>
      <w:proofErr w:type="spellEnd"/>
      <w:r w:rsidRPr="002879DF">
        <w:rPr>
          <w:rFonts w:ascii="Arial Narrow" w:hAnsi="Arial Narrow" w:cs="Times New Roman"/>
        </w:rPr>
        <w:t xml:space="preserve">, s jedne strane, </w:t>
      </w:r>
    </w:p>
    <w:p w14:paraId="4B01A0A2" w14:textId="77777777" w:rsidR="003F57DC" w:rsidRPr="002879DF" w:rsidRDefault="003F57DC" w:rsidP="003F57DC">
      <w:pPr>
        <w:jc w:val="both"/>
        <w:rPr>
          <w:rFonts w:ascii="Arial Narrow" w:hAnsi="Arial Narrow" w:cs="Times New Roman"/>
        </w:rPr>
      </w:pPr>
      <w:r w:rsidRPr="002879DF">
        <w:rPr>
          <w:rFonts w:ascii="Arial Narrow" w:hAnsi="Arial Narrow" w:cs="Times New Roman"/>
        </w:rPr>
        <w:t>i</w:t>
      </w:r>
    </w:p>
    <w:p w14:paraId="187C5227" w14:textId="4F2B9F22" w:rsidR="003F57DC" w:rsidRPr="002879DF" w:rsidRDefault="00443207" w:rsidP="003F57DC">
      <w:pPr>
        <w:jc w:val="both"/>
        <w:rPr>
          <w:rFonts w:ascii="Arial Narrow" w:hAnsi="Arial Narrow" w:cs="Times New Roman"/>
        </w:rPr>
      </w:pPr>
      <w:r w:rsidRPr="00443207">
        <w:rPr>
          <w:rFonts w:ascii="Arial Narrow" w:hAnsi="Arial Narrow" w:cs="Times New Roman"/>
          <w:b/>
          <w:bCs/>
          <w:i/>
          <w:iCs/>
          <w:highlight w:val="yellow"/>
        </w:rPr>
        <w:t>NAZIV UDRUGE,</w:t>
      </w:r>
      <w:r w:rsidR="006C6B90" w:rsidRPr="00443207">
        <w:rPr>
          <w:rFonts w:ascii="Arial Narrow" w:hAnsi="Arial Narrow" w:cs="Times New Roman"/>
          <w:i/>
          <w:iCs/>
          <w:highlight w:val="yellow"/>
        </w:rPr>
        <w:t xml:space="preserve"> </w:t>
      </w:r>
      <w:r w:rsidRPr="00443207">
        <w:rPr>
          <w:rFonts w:ascii="Arial Narrow" w:hAnsi="Arial Narrow" w:cs="Times New Roman"/>
          <w:i/>
          <w:iCs/>
          <w:highlight w:val="yellow"/>
        </w:rPr>
        <w:t>adresa</w:t>
      </w:r>
      <w:r w:rsidR="006C6B90" w:rsidRPr="00443207">
        <w:rPr>
          <w:rFonts w:ascii="Arial Narrow" w:hAnsi="Arial Narrow" w:cs="Times New Roman"/>
          <w:i/>
          <w:iCs/>
          <w:highlight w:val="yellow"/>
        </w:rPr>
        <w:t>,</w:t>
      </w:r>
      <w:r w:rsidR="003F57DC" w:rsidRPr="00443207">
        <w:rPr>
          <w:rFonts w:ascii="Arial Narrow" w:hAnsi="Arial Narrow" w:cs="Times New Roman"/>
          <w:i/>
          <w:iCs/>
          <w:highlight w:val="yellow"/>
        </w:rPr>
        <w:t xml:space="preserve"> OIB: </w:t>
      </w:r>
      <w:r w:rsidRPr="00443207">
        <w:rPr>
          <w:rFonts w:ascii="Arial Narrow" w:hAnsi="Arial Narrow" w:cs="Times New Roman"/>
          <w:i/>
          <w:iCs/>
          <w:highlight w:val="yellow"/>
        </w:rPr>
        <w:t>_____</w:t>
      </w:r>
      <w:r w:rsidR="006C6B90" w:rsidRPr="00443207">
        <w:rPr>
          <w:rFonts w:ascii="Arial Narrow" w:hAnsi="Arial Narrow" w:cs="Times New Roman"/>
          <w:i/>
          <w:iCs/>
          <w:highlight w:val="yellow"/>
        </w:rPr>
        <w:t>,</w:t>
      </w:r>
      <w:r w:rsidR="003F57DC" w:rsidRPr="002879DF">
        <w:rPr>
          <w:rFonts w:ascii="Arial Narrow" w:hAnsi="Arial Narrow" w:cs="Times New Roman"/>
        </w:rPr>
        <w:t xml:space="preserve"> kao korisnik financijskih sredstava (dalje u tekstu: Korisnik), </w:t>
      </w:r>
      <w:r w:rsidR="00FE492A" w:rsidRPr="002879DF">
        <w:rPr>
          <w:rFonts w:ascii="Arial Narrow" w:hAnsi="Arial Narrow" w:cs="Times New Roman"/>
        </w:rPr>
        <w:t>kojeg zastupa</w:t>
      </w:r>
      <w:r w:rsidR="003F57DC" w:rsidRPr="002879DF">
        <w:rPr>
          <w:rFonts w:ascii="Arial Narrow" w:hAnsi="Arial Narrow" w:cs="Times New Roman"/>
        </w:rPr>
        <w:t xml:space="preserve"> </w:t>
      </w:r>
      <w:r w:rsidR="006C6B90" w:rsidRPr="002879DF">
        <w:rPr>
          <w:rFonts w:ascii="Arial Narrow" w:hAnsi="Arial Narrow" w:cs="Times New Roman"/>
        </w:rPr>
        <w:t xml:space="preserve">predsjednik udruge </w:t>
      </w:r>
      <w:r w:rsidRPr="00443207">
        <w:rPr>
          <w:rFonts w:ascii="Arial Narrow" w:hAnsi="Arial Narrow" w:cs="Times New Roman"/>
          <w:highlight w:val="yellow"/>
        </w:rPr>
        <w:t>______</w:t>
      </w:r>
      <w:r w:rsidR="006C6B90" w:rsidRPr="00443207">
        <w:rPr>
          <w:rFonts w:ascii="Arial Narrow" w:hAnsi="Arial Narrow" w:cs="Times New Roman"/>
          <w:highlight w:val="yellow"/>
        </w:rPr>
        <w:t>,</w:t>
      </w:r>
      <w:r w:rsidR="00FE492A" w:rsidRPr="002879DF">
        <w:rPr>
          <w:rFonts w:ascii="Arial Narrow" w:hAnsi="Arial Narrow" w:cs="Times New Roman"/>
        </w:rPr>
        <w:t xml:space="preserve"> (osoba ovlaštena za zastupanje)</w:t>
      </w:r>
      <w:r w:rsidR="003F57DC" w:rsidRPr="002879DF">
        <w:rPr>
          <w:rFonts w:ascii="Arial Narrow" w:hAnsi="Arial Narrow" w:cs="Times New Roman"/>
        </w:rPr>
        <w:t xml:space="preserve">, </w:t>
      </w:r>
    </w:p>
    <w:p w14:paraId="746859D6" w14:textId="05CA2645" w:rsidR="003F57DC" w:rsidRPr="002879DF" w:rsidRDefault="003879FC" w:rsidP="003F57DC">
      <w:pPr>
        <w:jc w:val="both"/>
        <w:rPr>
          <w:rFonts w:ascii="Arial Narrow" w:hAnsi="Arial Narrow" w:cs="Times New Roman"/>
        </w:rPr>
      </w:pPr>
      <w:r w:rsidRPr="002879DF">
        <w:rPr>
          <w:rFonts w:ascii="Arial Narrow" w:hAnsi="Arial Narrow" w:cs="Times New Roman"/>
        </w:rPr>
        <w:t xml:space="preserve">zaključili su dana </w:t>
      </w:r>
      <w:r w:rsidR="00443207" w:rsidRPr="00443207">
        <w:rPr>
          <w:rFonts w:ascii="Arial Narrow" w:hAnsi="Arial Narrow" w:cs="Times New Roman"/>
          <w:highlight w:val="yellow"/>
        </w:rPr>
        <w:t>_____</w:t>
      </w:r>
      <w:r w:rsidR="00C27098" w:rsidRPr="002879DF">
        <w:rPr>
          <w:rFonts w:ascii="Arial Narrow" w:hAnsi="Arial Narrow" w:cs="Times New Roman"/>
        </w:rPr>
        <w:t xml:space="preserve"> </w:t>
      </w:r>
      <w:r w:rsidR="00ED1C1D" w:rsidRPr="002879DF">
        <w:rPr>
          <w:rFonts w:ascii="Arial Narrow" w:hAnsi="Arial Narrow" w:cs="Times New Roman"/>
        </w:rPr>
        <w:t>202</w:t>
      </w:r>
      <w:r w:rsidR="0043580A">
        <w:rPr>
          <w:rFonts w:ascii="Arial Narrow" w:hAnsi="Arial Narrow" w:cs="Times New Roman"/>
        </w:rPr>
        <w:t>6</w:t>
      </w:r>
      <w:r w:rsidRPr="002879DF">
        <w:rPr>
          <w:rFonts w:ascii="Arial Narrow" w:hAnsi="Arial Narrow" w:cs="Times New Roman"/>
        </w:rPr>
        <w:t>. godine Ugovor o dodjeli financijskih sredstava koji se sastoji od:</w:t>
      </w:r>
    </w:p>
    <w:p w14:paraId="624B655F"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Posebnih uvjeta ugovora</w:t>
      </w:r>
    </w:p>
    <w:p w14:paraId="017CC675"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Općih uvjeta ugovora (Prilog 1)</w:t>
      </w:r>
    </w:p>
    <w:p w14:paraId="2AD61AEC"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Opisnog obrasca programa/projekta (Prilog 2)</w:t>
      </w:r>
    </w:p>
    <w:p w14:paraId="72D38DD9" w14:textId="77777777" w:rsidR="003879FC" w:rsidRPr="002879DF" w:rsidRDefault="003879FC" w:rsidP="003879FC">
      <w:pPr>
        <w:pStyle w:val="Odlomakpopisa"/>
        <w:numPr>
          <w:ilvl w:val="0"/>
          <w:numId w:val="3"/>
        </w:numPr>
        <w:jc w:val="both"/>
        <w:rPr>
          <w:rFonts w:ascii="Arial Narrow" w:hAnsi="Arial Narrow" w:cs="Times New Roman"/>
        </w:rPr>
      </w:pPr>
      <w:r w:rsidRPr="002879DF">
        <w:rPr>
          <w:rFonts w:ascii="Arial Narrow" w:hAnsi="Arial Narrow" w:cs="Times New Roman"/>
        </w:rPr>
        <w:t>Obrasca proračuna programa/projekta (Prilog 3)</w:t>
      </w:r>
    </w:p>
    <w:p w14:paraId="38F5B96D" w14:textId="77777777" w:rsidR="003879FC" w:rsidRPr="002879DF" w:rsidRDefault="003879FC" w:rsidP="003879FC">
      <w:pPr>
        <w:jc w:val="both"/>
        <w:rPr>
          <w:rFonts w:ascii="Arial Narrow" w:hAnsi="Arial Narrow" w:cs="Times New Roman"/>
        </w:rPr>
      </w:pPr>
    </w:p>
    <w:p w14:paraId="45D768EF" w14:textId="77777777" w:rsidR="003879FC" w:rsidRPr="002879DF" w:rsidRDefault="003879FC" w:rsidP="003879FC">
      <w:pPr>
        <w:jc w:val="center"/>
        <w:rPr>
          <w:rFonts w:ascii="Arial Narrow" w:hAnsi="Arial Narrow" w:cs="Times New Roman"/>
          <w:b/>
        </w:rPr>
      </w:pPr>
      <w:r w:rsidRPr="002879DF">
        <w:rPr>
          <w:rFonts w:ascii="Arial Narrow" w:hAnsi="Arial Narrow" w:cs="Times New Roman"/>
          <w:b/>
        </w:rPr>
        <w:t>NAZIV PROGRAMA/PROJEKTA</w:t>
      </w:r>
    </w:p>
    <w:p w14:paraId="73E16699" w14:textId="765718BC" w:rsidR="003879FC" w:rsidRPr="002879DF" w:rsidRDefault="00443207" w:rsidP="003879FC">
      <w:pPr>
        <w:jc w:val="center"/>
        <w:rPr>
          <w:rFonts w:ascii="Arial Narrow" w:hAnsi="Arial Narrow" w:cs="Times New Roman"/>
          <w:b/>
        </w:rPr>
      </w:pPr>
      <w:r w:rsidRPr="00443207">
        <w:rPr>
          <w:rFonts w:ascii="Arial Narrow" w:hAnsi="Arial Narrow" w:cs="Times New Roman"/>
          <w:b/>
          <w:highlight w:val="yellow"/>
        </w:rPr>
        <w:t>____________________________________</w:t>
      </w:r>
    </w:p>
    <w:p w14:paraId="2929EA41" w14:textId="77777777" w:rsidR="00F12982" w:rsidRPr="002879DF" w:rsidRDefault="00F12982" w:rsidP="003879FC">
      <w:pPr>
        <w:jc w:val="center"/>
        <w:rPr>
          <w:rFonts w:ascii="Arial Narrow" w:hAnsi="Arial Narrow" w:cs="Times New Roman"/>
          <w:b/>
        </w:rPr>
      </w:pPr>
    </w:p>
    <w:p w14:paraId="480C7E07" w14:textId="77777777" w:rsidR="00F12982" w:rsidRPr="002879DF" w:rsidRDefault="00F12982" w:rsidP="003879FC">
      <w:pPr>
        <w:jc w:val="center"/>
        <w:rPr>
          <w:rFonts w:ascii="Arial Narrow" w:hAnsi="Arial Narrow" w:cs="Times New Roman"/>
          <w:b/>
        </w:rPr>
      </w:pPr>
      <w:r w:rsidRPr="002879DF">
        <w:rPr>
          <w:rFonts w:ascii="Arial Narrow" w:hAnsi="Arial Narrow" w:cs="Times New Roman"/>
          <w:b/>
        </w:rPr>
        <w:t>Odobreni troškovi:</w:t>
      </w:r>
    </w:p>
    <w:p w14:paraId="224BB826" w14:textId="0CE1B784" w:rsidR="00F12982" w:rsidRPr="002879DF" w:rsidRDefault="00443207" w:rsidP="003879FC">
      <w:pPr>
        <w:jc w:val="center"/>
        <w:rPr>
          <w:rFonts w:ascii="Arial Narrow" w:hAnsi="Arial Narrow" w:cs="Times New Roman"/>
          <w:b/>
        </w:rPr>
      </w:pPr>
      <w:r w:rsidRPr="00443207">
        <w:rPr>
          <w:rFonts w:ascii="Arial Narrow" w:hAnsi="Arial Narrow" w:cs="Times New Roman"/>
          <w:b/>
          <w:highlight w:val="yellow"/>
        </w:rPr>
        <w:t>____________________________________</w:t>
      </w:r>
    </w:p>
    <w:p w14:paraId="4DE448F8" w14:textId="77777777" w:rsidR="00ED1C1D" w:rsidRPr="002879DF" w:rsidRDefault="00ED1C1D" w:rsidP="003879FC">
      <w:pPr>
        <w:jc w:val="center"/>
        <w:rPr>
          <w:rFonts w:ascii="Arial Narrow" w:hAnsi="Arial Narrow" w:cs="Times New Roman"/>
          <w:b/>
        </w:rPr>
      </w:pPr>
    </w:p>
    <w:p w14:paraId="49D030A7" w14:textId="77777777" w:rsidR="003879FC" w:rsidRPr="002879DF" w:rsidRDefault="003879FC" w:rsidP="003879FC">
      <w:pPr>
        <w:jc w:val="both"/>
        <w:rPr>
          <w:rFonts w:ascii="Arial Narrow" w:hAnsi="Arial Narrow" w:cs="Times New Roman"/>
          <w:b/>
        </w:rPr>
      </w:pPr>
    </w:p>
    <w:p w14:paraId="52E75959" w14:textId="4A4A00D8" w:rsidR="000D6340" w:rsidRDefault="000D6340" w:rsidP="003879FC">
      <w:pPr>
        <w:jc w:val="both"/>
        <w:rPr>
          <w:rFonts w:ascii="Arial Narrow" w:hAnsi="Arial Narrow" w:cs="Times New Roman"/>
          <w:b/>
        </w:rPr>
      </w:pPr>
    </w:p>
    <w:p w14:paraId="140F39A9" w14:textId="77777777" w:rsidR="00443207" w:rsidRPr="002879DF" w:rsidRDefault="00443207" w:rsidP="003879FC">
      <w:pPr>
        <w:jc w:val="both"/>
        <w:rPr>
          <w:rFonts w:ascii="Arial Narrow" w:hAnsi="Arial Narrow" w:cs="Times New Roman"/>
          <w:b/>
        </w:rPr>
      </w:pPr>
    </w:p>
    <w:p w14:paraId="105B8DA4" w14:textId="77777777" w:rsidR="000D6340" w:rsidRPr="002879DF" w:rsidRDefault="000D6340" w:rsidP="003879FC">
      <w:pPr>
        <w:jc w:val="both"/>
        <w:rPr>
          <w:rFonts w:ascii="Arial Narrow" w:hAnsi="Arial Narrow" w:cs="Times New Roman"/>
          <w:b/>
        </w:rPr>
      </w:pPr>
    </w:p>
    <w:p w14:paraId="23558C0B" w14:textId="77777777" w:rsidR="000D6340" w:rsidRPr="002879DF" w:rsidRDefault="000D6340" w:rsidP="003879FC">
      <w:pPr>
        <w:jc w:val="both"/>
        <w:rPr>
          <w:rFonts w:ascii="Arial Narrow" w:hAnsi="Arial Narrow" w:cs="Times New Roman"/>
        </w:rPr>
      </w:pPr>
    </w:p>
    <w:p w14:paraId="23EA5611" w14:textId="77777777" w:rsidR="003879FC" w:rsidRPr="002879DF" w:rsidRDefault="00ED1C1D" w:rsidP="00430298">
      <w:pPr>
        <w:jc w:val="center"/>
        <w:rPr>
          <w:rFonts w:ascii="Arial Narrow" w:hAnsi="Arial Narrow" w:cs="Times New Roman"/>
          <w:b/>
          <w:sz w:val="26"/>
          <w:szCs w:val="26"/>
        </w:rPr>
      </w:pPr>
      <w:r w:rsidRPr="002879DF">
        <w:rPr>
          <w:rFonts w:ascii="Arial Narrow" w:hAnsi="Arial Narrow" w:cs="Times New Roman"/>
          <w:b/>
          <w:sz w:val="26"/>
          <w:szCs w:val="26"/>
        </w:rPr>
        <w:lastRenderedPageBreak/>
        <w:t>P</w:t>
      </w:r>
      <w:r w:rsidR="003879FC" w:rsidRPr="002879DF">
        <w:rPr>
          <w:rFonts w:ascii="Arial Narrow" w:hAnsi="Arial Narrow" w:cs="Times New Roman"/>
          <w:b/>
          <w:sz w:val="26"/>
          <w:szCs w:val="26"/>
        </w:rPr>
        <w:t>OSEBNI UVJETI UGOVORA</w:t>
      </w:r>
    </w:p>
    <w:p w14:paraId="6FF49C5F" w14:textId="77777777" w:rsidR="00430298" w:rsidRPr="002879DF" w:rsidRDefault="00430298" w:rsidP="00BD54FC">
      <w:pPr>
        <w:jc w:val="center"/>
        <w:rPr>
          <w:rFonts w:ascii="Arial Narrow" w:hAnsi="Arial Narrow" w:cs="Times New Roman"/>
        </w:rPr>
      </w:pPr>
    </w:p>
    <w:p w14:paraId="161FCC52"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1.</w:t>
      </w:r>
    </w:p>
    <w:p w14:paraId="5CEE172A" w14:textId="03154EE9" w:rsidR="003F57DC" w:rsidRPr="002879DF" w:rsidRDefault="003F57DC" w:rsidP="003F57DC">
      <w:pPr>
        <w:jc w:val="both"/>
        <w:rPr>
          <w:rFonts w:ascii="Arial Narrow" w:hAnsi="Arial Narrow" w:cs="Times New Roman"/>
        </w:rPr>
      </w:pPr>
      <w:r w:rsidRPr="002879DF">
        <w:rPr>
          <w:rFonts w:ascii="Arial Narrow" w:hAnsi="Arial Narrow" w:cs="Times New Roman"/>
        </w:rPr>
        <w:t xml:space="preserve">Ovim ugovorom se uređuju prava i obveze ugovornih strana vezano za sufinanciranje </w:t>
      </w:r>
      <w:r w:rsidR="00C4555E" w:rsidRPr="002879DF">
        <w:rPr>
          <w:rFonts w:ascii="Arial Narrow" w:hAnsi="Arial Narrow" w:cs="Times New Roman"/>
        </w:rPr>
        <w:t>projekta</w:t>
      </w:r>
      <w:r w:rsidR="005D0744" w:rsidRPr="002879DF">
        <w:rPr>
          <w:rFonts w:ascii="Arial Narrow" w:hAnsi="Arial Narrow" w:cs="Times New Roman"/>
        </w:rPr>
        <w:t xml:space="preserve"> </w:t>
      </w:r>
      <w:r w:rsidR="00443207" w:rsidRPr="00443207">
        <w:rPr>
          <w:rFonts w:ascii="Arial Narrow" w:hAnsi="Arial Narrow" w:cs="Times New Roman"/>
          <w:highlight w:val="yellow"/>
        </w:rPr>
        <w:t>Udruge ____________</w:t>
      </w:r>
      <w:r w:rsidRPr="002879DF">
        <w:rPr>
          <w:rFonts w:ascii="Arial Narrow" w:hAnsi="Arial Narrow" w:cs="Times New Roman"/>
        </w:rPr>
        <w:t xml:space="preserve"> iz sr</w:t>
      </w:r>
      <w:r w:rsidR="00ED1C1D" w:rsidRPr="002879DF">
        <w:rPr>
          <w:rFonts w:ascii="Arial Narrow" w:hAnsi="Arial Narrow" w:cs="Times New Roman"/>
        </w:rPr>
        <w:t>edstava proračuna Općine za 202</w:t>
      </w:r>
      <w:r w:rsidR="0043580A">
        <w:rPr>
          <w:rFonts w:ascii="Arial Narrow" w:hAnsi="Arial Narrow" w:cs="Times New Roman"/>
        </w:rPr>
        <w:t>6</w:t>
      </w:r>
      <w:r w:rsidRPr="002879DF">
        <w:rPr>
          <w:rFonts w:ascii="Arial Narrow" w:hAnsi="Arial Narrow" w:cs="Times New Roman"/>
        </w:rPr>
        <w:t>. godinu.</w:t>
      </w:r>
    </w:p>
    <w:p w14:paraId="34FB9AFF" w14:textId="77777777" w:rsidR="003F57DC" w:rsidRPr="002879DF" w:rsidRDefault="003F57DC" w:rsidP="00BD54FC">
      <w:pPr>
        <w:jc w:val="center"/>
        <w:rPr>
          <w:rFonts w:ascii="Arial Narrow" w:hAnsi="Arial Narrow" w:cs="Times New Roman"/>
        </w:rPr>
      </w:pPr>
      <w:r w:rsidRPr="002879DF">
        <w:rPr>
          <w:rFonts w:ascii="Arial Narrow" w:hAnsi="Arial Narrow" w:cs="Times New Roman"/>
        </w:rPr>
        <w:t>Članak 2.</w:t>
      </w:r>
    </w:p>
    <w:p w14:paraId="33760254" w14:textId="30C97AC7" w:rsidR="007E377F" w:rsidRPr="002879DF" w:rsidRDefault="003F57DC" w:rsidP="00430298">
      <w:pPr>
        <w:jc w:val="both"/>
        <w:rPr>
          <w:rFonts w:ascii="Arial Narrow" w:hAnsi="Arial Narrow" w:cs="Times New Roman"/>
        </w:rPr>
      </w:pPr>
      <w:r w:rsidRPr="002879DF">
        <w:rPr>
          <w:rFonts w:ascii="Arial Narrow" w:hAnsi="Arial Narrow" w:cs="Times New Roman"/>
        </w:rPr>
        <w:t xml:space="preserve">Strane potpisnice ugovora suglasne su da je Općina objavila Javni natječaj za </w:t>
      </w:r>
      <w:r w:rsidR="00443207">
        <w:rPr>
          <w:rFonts w:ascii="Arial Narrow" w:hAnsi="Arial Narrow" w:cs="Times New Roman"/>
        </w:rPr>
        <w:t>financiranje javnih potreba u kulturi iz Proračuna Općine Pićan za 202</w:t>
      </w:r>
      <w:r w:rsidR="0043580A">
        <w:rPr>
          <w:rFonts w:ascii="Arial Narrow" w:hAnsi="Arial Narrow" w:cs="Times New Roman"/>
        </w:rPr>
        <w:t>6</w:t>
      </w:r>
      <w:r w:rsidR="00443207">
        <w:rPr>
          <w:rFonts w:ascii="Arial Narrow" w:hAnsi="Arial Narrow" w:cs="Times New Roman"/>
        </w:rPr>
        <w:t>. godinu</w:t>
      </w:r>
      <w:r w:rsidR="005D0744" w:rsidRPr="002879DF">
        <w:rPr>
          <w:rFonts w:ascii="Arial Narrow" w:hAnsi="Arial Narrow" w:cs="Times New Roman"/>
        </w:rPr>
        <w:t xml:space="preserve">, dana </w:t>
      </w:r>
      <w:r w:rsidR="0043580A">
        <w:rPr>
          <w:rFonts w:ascii="Arial Narrow" w:hAnsi="Arial Narrow" w:cs="Times New Roman"/>
        </w:rPr>
        <w:t>01. listopada</w:t>
      </w:r>
      <w:r w:rsidR="00ED1C1D" w:rsidRPr="002879DF">
        <w:rPr>
          <w:rFonts w:ascii="Arial Narrow" w:hAnsi="Arial Narrow" w:cs="Times New Roman"/>
        </w:rPr>
        <w:t xml:space="preserve"> 202</w:t>
      </w:r>
      <w:r w:rsidR="0043580A">
        <w:rPr>
          <w:rFonts w:ascii="Arial Narrow" w:hAnsi="Arial Narrow" w:cs="Times New Roman"/>
        </w:rPr>
        <w:t>5</w:t>
      </w:r>
      <w:r w:rsidR="007E377F" w:rsidRPr="002879DF">
        <w:rPr>
          <w:rFonts w:ascii="Arial Narrow" w:hAnsi="Arial Narrow" w:cs="Times New Roman"/>
        </w:rPr>
        <w:t>. godine, a ko</w:t>
      </w:r>
      <w:r w:rsidR="005D0744" w:rsidRPr="002879DF">
        <w:rPr>
          <w:rFonts w:ascii="Arial Narrow" w:hAnsi="Arial Narrow" w:cs="Times New Roman"/>
        </w:rPr>
        <w:t xml:space="preserve">ji je trajao do </w:t>
      </w:r>
      <w:r w:rsidR="0043580A">
        <w:rPr>
          <w:rFonts w:ascii="Arial Narrow" w:hAnsi="Arial Narrow" w:cs="Times New Roman"/>
        </w:rPr>
        <w:t>03</w:t>
      </w:r>
      <w:r w:rsidR="0045173B">
        <w:rPr>
          <w:rFonts w:ascii="Arial Narrow" w:hAnsi="Arial Narrow" w:cs="Times New Roman"/>
        </w:rPr>
        <w:t>. studenoga</w:t>
      </w:r>
      <w:r w:rsidR="00ED1C1D" w:rsidRPr="002879DF">
        <w:rPr>
          <w:rFonts w:ascii="Arial Narrow" w:hAnsi="Arial Narrow" w:cs="Times New Roman"/>
        </w:rPr>
        <w:t xml:space="preserve"> 202</w:t>
      </w:r>
      <w:r w:rsidR="0043580A">
        <w:rPr>
          <w:rFonts w:ascii="Arial Narrow" w:hAnsi="Arial Narrow" w:cs="Times New Roman"/>
        </w:rPr>
        <w:t>5</w:t>
      </w:r>
      <w:r w:rsidR="007E377F" w:rsidRPr="002879DF">
        <w:rPr>
          <w:rFonts w:ascii="Arial Narrow" w:hAnsi="Arial Narrow" w:cs="Times New Roman"/>
        </w:rPr>
        <w:t xml:space="preserve">. godine, a na koji je svoju prijavu dostavio i Korisnik. Općina i Korisnik su suglasni da je po provedenoj natječajnoj proceduri Općinski načelnik donio Odluku o dodjeli financijskih sredstava </w:t>
      </w:r>
      <w:r w:rsidR="007E377F" w:rsidRPr="00443207">
        <w:rPr>
          <w:rFonts w:ascii="Arial Narrow" w:hAnsi="Arial Narrow" w:cs="Times New Roman"/>
          <w:highlight w:val="yellow"/>
        </w:rPr>
        <w:t xml:space="preserve">(KLASA: </w:t>
      </w:r>
      <w:r w:rsidR="00ED1C1D" w:rsidRPr="00443207">
        <w:rPr>
          <w:rFonts w:ascii="Arial Narrow" w:hAnsi="Arial Narrow" w:cs="Times New Roman"/>
          <w:highlight w:val="yellow"/>
        </w:rPr>
        <w:t>0</w:t>
      </w:r>
      <w:r w:rsidR="00C27098" w:rsidRPr="00443207">
        <w:rPr>
          <w:rFonts w:ascii="Arial Narrow" w:hAnsi="Arial Narrow" w:cs="Times New Roman"/>
          <w:highlight w:val="yellow"/>
        </w:rPr>
        <w:t>07-01</w:t>
      </w:r>
      <w:r w:rsidR="00ED1C1D" w:rsidRPr="00443207">
        <w:rPr>
          <w:rFonts w:ascii="Arial Narrow" w:hAnsi="Arial Narrow" w:cs="Times New Roman"/>
          <w:highlight w:val="yellow"/>
        </w:rPr>
        <w:t>/2</w:t>
      </w:r>
      <w:r w:rsidR="0043580A">
        <w:rPr>
          <w:rFonts w:ascii="Arial Narrow" w:hAnsi="Arial Narrow" w:cs="Times New Roman"/>
          <w:highlight w:val="yellow"/>
        </w:rPr>
        <w:t>5</w:t>
      </w:r>
      <w:r w:rsidR="000D6340" w:rsidRPr="00443207">
        <w:rPr>
          <w:rFonts w:ascii="Arial Narrow" w:hAnsi="Arial Narrow" w:cs="Times New Roman"/>
          <w:highlight w:val="yellow"/>
        </w:rPr>
        <w:t>-01/</w:t>
      </w:r>
      <w:r w:rsidR="007E377F" w:rsidRPr="00443207">
        <w:rPr>
          <w:rFonts w:ascii="Arial Narrow" w:hAnsi="Arial Narrow" w:cs="Times New Roman"/>
          <w:highlight w:val="yellow"/>
        </w:rPr>
        <w:t xml:space="preserve">, URBROJ: </w:t>
      </w:r>
      <w:r w:rsidR="00E663C4" w:rsidRPr="00443207">
        <w:rPr>
          <w:rFonts w:ascii="Arial Narrow" w:hAnsi="Arial Narrow" w:cs="Times New Roman"/>
          <w:highlight w:val="yellow"/>
        </w:rPr>
        <w:t>2163-30-01-2</w:t>
      </w:r>
      <w:r w:rsidR="0043580A">
        <w:rPr>
          <w:rFonts w:ascii="Arial Narrow" w:hAnsi="Arial Narrow" w:cs="Times New Roman"/>
          <w:highlight w:val="yellow"/>
        </w:rPr>
        <w:t>6</w:t>
      </w:r>
      <w:r w:rsidR="006C6B90" w:rsidRPr="00443207">
        <w:rPr>
          <w:rFonts w:ascii="Arial Narrow" w:hAnsi="Arial Narrow" w:cs="Times New Roman"/>
          <w:highlight w:val="yellow"/>
        </w:rPr>
        <w:t>-</w:t>
      </w:r>
      <w:r w:rsidR="00443207" w:rsidRPr="00443207">
        <w:rPr>
          <w:rFonts w:ascii="Arial Narrow" w:hAnsi="Arial Narrow" w:cs="Times New Roman"/>
          <w:highlight w:val="yellow"/>
        </w:rPr>
        <w:t>__</w:t>
      </w:r>
      <w:r w:rsidR="007E377F" w:rsidRPr="00443207">
        <w:rPr>
          <w:rFonts w:ascii="Arial Narrow" w:hAnsi="Arial Narrow" w:cs="Times New Roman"/>
          <w:highlight w:val="yellow"/>
        </w:rPr>
        <w:t xml:space="preserve"> od </w:t>
      </w:r>
      <w:r w:rsidR="00443207" w:rsidRPr="00443207">
        <w:rPr>
          <w:rFonts w:ascii="Arial Narrow" w:hAnsi="Arial Narrow" w:cs="Times New Roman"/>
          <w:highlight w:val="yellow"/>
        </w:rPr>
        <w:t>____</w:t>
      </w:r>
      <w:r w:rsidR="00ED1C1D" w:rsidRPr="00443207">
        <w:rPr>
          <w:rFonts w:ascii="Arial Narrow" w:hAnsi="Arial Narrow" w:cs="Times New Roman"/>
          <w:highlight w:val="yellow"/>
        </w:rPr>
        <w:t xml:space="preserve"> 202</w:t>
      </w:r>
      <w:r w:rsidR="0043580A">
        <w:rPr>
          <w:rFonts w:ascii="Arial Narrow" w:hAnsi="Arial Narrow" w:cs="Times New Roman"/>
          <w:highlight w:val="yellow"/>
        </w:rPr>
        <w:t>6</w:t>
      </w:r>
      <w:r w:rsidR="007E377F" w:rsidRPr="00443207">
        <w:rPr>
          <w:rFonts w:ascii="Arial Narrow" w:hAnsi="Arial Narrow" w:cs="Times New Roman"/>
          <w:highlight w:val="yellow"/>
        </w:rPr>
        <w:t>. godine</w:t>
      </w:r>
      <w:r w:rsidR="007E377F" w:rsidRPr="002879DF">
        <w:rPr>
          <w:rFonts w:ascii="Arial Narrow" w:hAnsi="Arial Narrow" w:cs="Times New Roman"/>
        </w:rPr>
        <w:t xml:space="preserve">) kojom su odobrena financijska sredstva Korisniku za projekt </w:t>
      </w:r>
      <w:r w:rsidR="006C6B90" w:rsidRPr="00443207">
        <w:rPr>
          <w:rFonts w:ascii="Arial Narrow" w:hAnsi="Arial Narrow" w:cs="Times New Roman"/>
          <w:highlight w:val="yellow"/>
        </w:rPr>
        <w:t>„</w:t>
      </w:r>
      <w:r w:rsidR="00443207" w:rsidRPr="00443207">
        <w:rPr>
          <w:rFonts w:ascii="Arial Narrow" w:hAnsi="Arial Narrow" w:cs="Times New Roman"/>
          <w:highlight w:val="yellow"/>
        </w:rPr>
        <w:t>________</w:t>
      </w:r>
      <w:r w:rsidR="006C6B90" w:rsidRPr="00443207">
        <w:rPr>
          <w:rFonts w:ascii="Arial Narrow" w:hAnsi="Arial Narrow" w:cs="Times New Roman"/>
          <w:highlight w:val="yellow"/>
        </w:rPr>
        <w:t>“</w:t>
      </w:r>
      <w:r w:rsidR="00ED1C1D" w:rsidRPr="002879DF">
        <w:rPr>
          <w:rFonts w:ascii="Arial Narrow" w:hAnsi="Arial Narrow" w:cs="Times New Roman"/>
        </w:rPr>
        <w:t xml:space="preserve"> u 202</w:t>
      </w:r>
      <w:r w:rsidR="0043580A">
        <w:rPr>
          <w:rFonts w:ascii="Arial Narrow" w:hAnsi="Arial Narrow" w:cs="Times New Roman"/>
        </w:rPr>
        <w:t>6</w:t>
      </w:r>
      <w:r w:rsidR="007E377F" w:rsidRPr="002879DF">
        <w:rPr>
          <w:rFonts w:ascii="Arial Narrow" w:hAnsi="Arial Narrow" w:cs="Times New Roman"/>
        </w:rPr>
        <w:t>. godini u ukupnom iznosu od</w:t>
      </w:r>
    </w:p>
    <w:p w14:paraId="51441440" w14:textId="6246C5AE" w:rsidR="007E377F" w:rsidRPr="002879DF" w:rsidRDefault="00443207" w:rsidP="00BD54FC">
      <w:pPr>
        <w:jc w:val="center"/>
        <w:rPr>
          <w:rFonts w:ascii="Arial Narrow" w:hAnsi="Arial Narrow" w:cs="Times New Roman"/>
          <w:b/>
          <w:iCs/>
        </w:rPr>
      </w:pPr>
      <w:r>
        <w:rPr>
          <w:rFonts w:ascii="Arial Narrow" w:hAnsi="Arial Narrow" w:cs="Times New Roman"/>
          <w:b/>
          <w:iCs/>
          <w:highlight w:val="yellow"/>
        </w:rPr>
        <w:t>_______</w:t>
      </w:r>
      <w:r w:rsidR="007E377F" w:rsidRPr="00EB6926">
        <w:rPr>
          <w:rFonts w:ascii="Arial Narrow" w:hAnsi="Arial Narrow" w:cs="Times New Roman"/>
          <w:b/>
          <w:iCs/>
          <w:highlight w:val="yellow"/>
        </w:rPr>
        <w:t xml:space="preserve"> </w:t>
      </w:r>
      <w:r w:rsidR="006F3FD3">
        <w:rPr>
          <w:rFonts w:ascii="Arial Narrow" w:hAnsi="Arial Narrow" w:cs="Times New Roman"/>
          <w:b/>
          <w:iCs/>
          <w:highlight w:val="yellow"/>
        </w:rPr>
        <w:t>EUR</w:t>
      </w:r>
      <w:r w:rsidR="007E377F" w:rsidRPr="00EB6926">
        <w:rPr>
          <w:rFonts w:ascii="Arial Narrow" w:hAnsi="Arial Narrow" w:cs="Times New Roman"/>
          <w:b/>
          <w:iCs/>
          <w:highlight w:val="yellow"/>
        </w:rPr>
        <w:t>.</w:t>
      </w:r>
    </w:p>
    <w:p w14:paraId="7C835967" w14:textId="61FDF613" w:rsidR="00443207" w:rsidRPr="00573D27" w:rsidRDefault="00443207" w:rsidP="00443207">
      <w:pPr>
        <w:jc w:val="both"/>
        <w:rPr>
          <w:rFonts w:ascii="Arial Narrow" w:hAnsi="Arial Narrow" w:cs="Times New Roman"/>
        </w:rPr>
      </w:pPr>
      <w:r w:rsidRPr="00573D27">
        <w:rPr>
          <w:rFonts w:ascii="Arial Narrow" w:hAnsi="Arial Narrow" w:cs="Times New Roman"/>
        </w:rPr>
        <w:t>Sredstva će se isplatiti iz Proračuna Općine Pićan za 202</w:t>
      </w:r>
      <w:r w:rsidR="0043580A">
        <w:rPr>
          <w:rFonts w:ascii="Arial Narrow" w:hAnsi="Arial Narrow" w:cs="Times New Roman"/>
        </w:rPr>
        <w:t>6</w:t>
      </w:r>
      <w:r w:rsidRPr="00573D27">
        <w:rPr>
          <w:rFonts w:ascii="Arial Narrow" w:hAnsi="Arial Narrow" w:cs="Times New Roman"/>
        </w:rPr>
        <w:t>. godinu, Razdjel 200 – Jedinstveni upravni odjel, Glava 10 – Jedinstveni upravni odjel, Program 2010 – Program javnih potreba u kulturi, Aktivnost A201002 – Donacije udrugama u kulturi temeljem javnog natječaja.</w:t>
      </w:r>
    </w:p>
    <w:p w14:paraId="455FF794" w14:textId="77777777" w:rsidR="007E377F" w:rsidRPr="002879DF" w:rsidRDefault="007E377F" w:rsidP="00BD54FC">
      <w:pPr>
        <w:jc w:val="center"/>
        <w:rPr>
          <w:rFonts w:ascii="Arial Narrow" w:hAnsi="Arial Narrow" w:cs="Times New Roman"/>
        </w:rPr>
      </w:pPr>
      <w:r w:rsidRPr="002879DF">
        <w:rPr>
          <w:rFonts w:ascii="Arial Narrow" w:hAnsi="Arial Narrow" w:cs="Times New Roman"/>
        </w:rPr>
        <w:t>Članak 3.</w:t>
      </w:r>
    </w:p>
    <w:p w14:paraId="0DA9BB91" w14:textId="3E52AEED" w:rsidR="00F12982" w:rsidRPr="002879DF" w:rsidRDefault="00463B0A" w:rsidP="007E377F">
      <w:pPr>
        <w:jc w:val="both"/>
        <w:rPr>
          <w:rFonts w:ascii="Arial Narrow" w:hAnsi="Arial Narrow" w:cs="Times New Roman"/>
        </w:rPr>
      </w:pPr>
      <w:r w:rsidRPr="002879DF">
        <w:rPr>
          <w:rFonts w:ascii="Arial Narrow" w:hAnsi="Arial Narrow" w:cs="Times New Roman"/>
        </w:rPr>
        <w:t xml:space="preserve">Razdoblje trajanja programa/projekta je </w:t>
      </w:r>
      <w:r w:rsidR="005D0744" w:rsidRPr="002879DF">
        <w:rPr>
          <w:rFonts w:ascii="Arial Narrow" w:hAnsi="Arial Narrow" w:cs="Times New Roman"/>
        </w:rPr>
        <w:t xml:space="preserve">do </w:t>
      </w:r>
      <w:r w:rsidR="00443207" w:rsidRPr="00443207">
        <w:rPr>
          <w:rFonts w:ascii="Arial Narrow" w:hAnsi="Arial Narrow" w:cs="Times New Roman"/>
          <w:highlight w:val="yellow"/>
        </w:rPr>
        <w:t>_______</w:t>
      </w:r>
      <w:r w:rsidR="00C72E55" w:rsidRPr="002879DF">
        <w:rPr>
          <w:rFonts w:ascii="Arial Narrow" w:hAnsi="Arial Narrow" w:cs="Times New Roman"/>
        </w:rPr>
        <w:t xml:space="preserve"> 202</w:t>
      </w:r>
      <w:r w:rsidR="0043580A">
        <w:rPr>
          <w:rFonts w:ascii="Arial Narrow" w:hAnsi="Arial Narrow" w:cs="Times New Roman"/>
        </w:rPr>
        <w:t>6</w:t>
      </w:r>
      <w:r w:rsidR="00C72E55" w:rsidRPr="002879DF">
        <w:rPr>
          <w:rFonts w:ascii="Arial Narrow" w:hAnsi="Arial Narrow" w:cs="Times New Roman"/>
        </w:rPr>
        <w:t>.</w:t>
      </w:r>
      <w:r w:rsidR="005D0744" w:rsidRPr="002879DF">
        <w:rPr>
          <w:rFonts w:ascii="Arial Narrow" w:hAnsi="Arial Narrow" w:cs="Times New Roman"/>
        </w:rPr>
        <w:t xml:space="preserve"> </w:t>
      </w:r>
      <w:r w:rsidR="00813B78" w:rsidRPr="002879DF">
        <w:rPr>
          <w:rFonts w:ascii="Arial Narrow" w:hAnsi="Arial Narrow" w:cs="Times New Roman"/>
        </w:rPr>
        <w:t>godine</w:t>
      </w:r>
      <w:r w:rsidR="00F12982" w:rsidRPr="002879DF">
        <w:rPr>
          <w:rFonts w:ascii="Arial Narrow" w:hAnsi="Arial Narrow" w:cs="Times New Roman"/>
        </w:rPr>
        <w:t>.</w:t>
      </w:r>
    </w:p>
    <w:p w14:paraId="16167F39" w14:textId="3D9B0478" w:rsidR="00311ACA" w:rsidRPr="002879DF" w:rsidRDefault="00311ACA" w:rsidP="007E377F">
      <w:pPr>
        <w:jc w:val="both"/>
        <w:rPr>
          <w:rFonts w:ascii="Arial Narrow" w:hAnsi="Arial Narrow" w:cs="Times New Roman"/>
        </w:rPr>
      </w:pPr>
      <w:r w:rsidRPr="002879DF">
        <w:rPr>
          <w:rFonts w:ascii="Arial Narrow" w:hAnsi="Arial Narrow" w:cs="Times New Roman"/>
        </w:rPr>
        <w:t>Ugovorom se odobrava korištenje sredstava</w:t>
      </w:r>
      <w:r w:rsidR="001E4CFB">
        <w:rPr>
          <w:rFonts w:ascii="Arial Narrow" w:hAnsi="Arial Narrow" w:cs="Times New Roman"/>
        </w:rPr>
        <w:t xml:space="preserve"> za</w:t>
      </w:r>
      <w:r w:rsidRPr="002879DF">
        <w:rPr>
          <w:rFonts w:ascii="Arial Narrow" w:hAnsi="Arial Narrow" w:cs="Times New Roman"/>
        </w:rPr>
        <w:t xml:space="preserve"> sljedeć</w:t>
      </w:r>
      <w:r w:rsidR="001E4CFB">
        <w:rPr>
          <w:rFonts w:ascii="Arial Narrow" w:hAnsi="Arial Narrow" w:cs="Times New Roman"/>
        </w:rPr>
        <w:t>e</w:t>
      </w:r>
      <w:r w:rsidRPr="002879DF">
        <w:rPr>
          <w:rFonts w:ascii="Arial Narrow" w:hAnsi="Arial Narrow" w:cs="Times New Roman"/>
        </w:rPr>
        <w:t xml:space="preserve"> prihvatljiv</w:t>
      </w:r>
      <w:r w:rsidR="001E4CFB">
        <w:rPr>
          <w:rFonts w:ascii="Arial Narrow" w:hAnsi="Arial Narrow" w:cs="Times New Roman"/>
        </w:rPr>
        <w:t>e</w:t>
      </w:r>
      <w:r w:rsidRPr="002879DF">
        <w:rPr>
          <w:rFonts w:ascii="Arial Narrow" w:hAnsi="Arial Narrow" w:cs="Times New Roman"/>
        </w:rPr>
        <w:t xml:space="preserve"> troškov</w:t>
      </w:r>
      <w:r w:rsidR="001E4CFB">
        <w:rPr>
          <w:rFonts w:ascii="Arial Narrow" w:hAnsi="Arial Narrow" w:cs="Times New Roman"/>
        </w:rPr>
        <w:t>e</w:t>
      </w:r>
      <w:r w:rsidRPr="002879DF">
        <w:rPr>
          <w:rFonts w:ascii="Arial Narrow" w:hAnsi="Arial Narrow" w:cs="Times New Roman"/>
        </w:rPr>
        <w:t>:</w:t>
      </w:r>
      <w:r w:rsidR="001E4CFB">
        <w:rPr>
          <w:rFonts w:ascii="Arial Narrow" w:hAnsi="Arial Narrow" w:cs="Times New Roman"/>
        </w:rPr>
        <w:t xml:space="preserve"> </w:t>
      </w:r>
      <w:r w:rsidR="00443207" w:rsidRPr="00443207">
        <w:rPr>
          <w:rFonts w:ascii="Arial Narrow" w:hAnsi="Arial Narrow" w:cs="Times New Roman"/>
          <w:b/>
          <w:bCs/>
          <w:highlight w:val="yellow"/>
        </w:rPr>
        <w:t>___________</w:t>
      </w:r>
    </w:p>
    <w:p w14:paraId="438D5223"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4.</w:t>
      </w:r>
    </w:p>
    <w:p w14:paraId="1F94E5DA" w14:textId="4010AC22" w:rsidR="00463B0A" w:rsidRPr="002879DF" w:rsidRDefault="00463B0A" w:rsidP="007E377F">
      <w:pPr>
        <w:jc w:val="both"/>
        <w:rPr>
          <w:rFonts w:ascii="Arial Narrow" w:hAnsi="Arial Narrow" w:cs="Times New Roman"/>
        </w:rPr>
      </w:pPr>
      <w:r w:rsidRPr="002879DF">
        <w:rPr>
          <w:rFonts w:ascii="Arial Narrow" w:hAnsi="Arial Narrow" w:cs="Times New Roman"/>
        </w:rPr>
        <w:t>Korisnik može sredstva</w:t>
      </w:r>
      <w:r w:rsidR="00430298" w:rsidRPr="002879DF">
        <w:rPr>
          <w:rFonts w:ascii="Arial Narrow" w:hAnsi="Arial Narrow" w:cs="Times New Roman"/>
        </w:rPr>
        <w:t xml:space="preserve"> iz članka 2.</w:t>
      </w:r>
      <w:r w:rsidRPr="002879DF">
        <w:rPr>
          <w:rFonts w:ascii="Arial Narrow" w:hAnsi="Arial Narrow" w:cs="Times New Roman"/>
        </w:rPr>
        <w:t xml:space="preserve"> koristiti strogo namjenski isključivo za provedbu projekta ili programa iz ovog ugovora u skladu s opisom programa i opisom proračuna koji su sastavni dio ovog ugovora.</w:t>
      </w:r>
    </w:p>
    <w:p w14:paraId="2E42AD92"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5.</w:t>
      </w:r>
    </w:p>
    <w:p w14:paraId="4F09778E" w14:textId="762A81C3" w:rsidR="00694B55" w:rsidRPr="002879DF" w:rsidRDefault="00463B0A" w:rsidP="007E377F">
      <w:pPr>
        <w:jc w:val="both"/>
        <w:rPr>
          <w:rFonts w:ascii="Arial Narrow" w:hAnsi="Arial Narrow" w:cs="Times New Roman"/>
        </w:rPr>
      </w:pPr>
      <w:r w:rsidRPr="002879DF">
        <w:rPr>
          <w:rFonts w:ascii="Arial Narrow" w:hAnsi="Arial Narrow" w:cs="Times New Roman"/>
        </w:rPr>
        <w:t>Sredstva iz prethodnog članka isplatit će se</w:t>
      </w:r>
      <w:r w:rsidR="00430298" w:rsidRPr="002879DF">
        <w:rPr>
          <w:rFonts w:ascii="Arial Narrow" w:hAnsi="Arial Narrow" w:cs="Times New Roman"/>
        </w:rPr>
        <w:t xml:space="preserve"> jednokratnom isplatom</w:t>
      </w:r>
      <w:r w:rsidRPr="002879DF">
        <w:rPr>
          <w:rFonts w:ascii="Arial Narrow" w:hAnsi="Arial Narrow" w:cs="Times New Roman"/>
        </w:rPr>
        <w:t xml:space="preserve"> na </w:t>
      </w:r>
      <w:r w:rsidR="00430298" w:rsidRPr="002879DF">
        <w:rPr>
          <w:rFonts w:ascii="Arial Narrow" w:hAnsi="Arial Narrow" w:cs="Times New Roman"/>
        </w:rPr>
        <w:t xml:space="preserve">žiroračun korisnika, </w:t>
      </w:r>
      <w:r w:rsidR="00430298" w:rsidRPr="00443207">
        <w:rPr>
          <w:rFonts w:ascii="Arial Narrow" w:hAnsi="Arial Narrow" w:cs="Times New Roman"/>
          <w:highlight w:val="yellow"/>
        </w:rPr>
        <w:t>IBAN</w:t>
      </w:r>
      <w:r w:rsidR="00443207" w:rsidRPr="00443207">
        <w:rPr>
          <w:rFonts w:ascii="Arial Narrow" w:hAnsi="Arial Narrow" w:cs="Times New Roman"/>
          <w:highlight w:val="yellow"/>
        </w:rPr>
        <w:t>: HR_________</w:t>
      </w:r>
      <w:r w:rsidRPr="002879DF">
        <w:rPr>
          <w:rFonts w:ascii="Arial Narrow" w:hAnsi="Arial Narrow" w:cs="Times New Roman"/>
        </w:rPr>
        <w:t xml:space="preserve"> otvoren u </w:t>
      </w:r>
      <w:r w:rsidR="00443207">
        <w:rPr>
          <w:rFonts w:ascii="Arial Narrow" w:hAnsi="Arial Narrow" w:cs="Times New Roman"/>
          <w:highlight w:val="yellow"/>
        </w:rPr>
        <w:t>_____</w:t>
      </w:r>
      <w:r w:rsidRPr="00EB6926">
        <w:rPr>
          <w:rFonts w:ascii="Arial Narrow" w:hAnsi="Arial Narrow" w:cs="Times New Roman"/>
          <w:highlight w:val="yellow"/>
        </w:rPr>
        <w:t xml:space="preserve"> banci</w:t>
      </w:r>
      <w:r w:rsidRPr="002879DF">
        <w:rPr>
          <w:rFonts w:ascii="Arial Narrow" w:hAnsi="Arial Narrow" w:cs="Times New Roman"/>
        </w:rPr>
        <w:t>,</w:t>
      </w:r>
      <w:r w:rsidR="00443207">
        <w:rPr>
          <w:rFonts w:ascii="Arial Narrow" w:hAnsi="Arial Narrow" w:cs="Times New Roman"/>
        </w:rPr>
        <w:t xml:space="preserve"> </w:t>
      </w:r>
      <w:r w:rsidRPr="002879DF">
        <w:rPr>
          <w:rFonts w:ascii="Arial Narrow" w:hAnsi="Arial Narrow" w:cs="Times New Roman"/>
        </w:rPr>
        <w:t xml:space="preserve">najkasnije do </w:t>
      </w:r>
      <w:r w:rsidR="00443207" w:rsidRPr="00443207">
        <w:rPr>
          <w:rFonts w:ascii="Arial Narrow" w:hAnsi="Arial Narrow" w:cs="Times New Roman"/>
          <w:highlight w:val="yellow"/>
        </w:rPr>
        <w:t>_______</w:t>
      </w:r>
      <w:r w:rsidR="00ED1C1D" w:rsidRPr="002879DF">
        <w:rPr>
          <w:rFonts w:ascii="Arial Narrow" w:hAnsi="Arial Narrow" w:cs="Times New Roman"/>
        </w:rPr>
        <w:t xml:space="preserve"> 202</w:t>
      </w:r>
      <w:r w:rsidR="0043580A">
        <w:rPr>
          <w:rFonts w:ascii="Arial Narrow" w:hAnsi="Arial Narrow" w:cs="Times New Roman"/>
        </w:rPr>
        <w:t>6</w:t>
      </w:r>
      <w:r w:rsidRPr="002879DF">
        <w:rPr>
          <w:rFonts w:ascii="Arial Narrow" w:hAnsi="Arial Narrow" w:cs="Times New Roman"/>
        </w:rPr>
        <w:t>. godine.</w:t>
      </w:r>
    </w:p>
    <w:p w14:paraId="393C614C" w14:textId="77777777" w:rsidR="00463B0A" w:rsidRPr="002879DF" w:rsidRDefault="00463B0A" w:rsidP="00BD54FC">
      <w:pPr>
        <w:jc w:val="center"/>
        <w:rPr>
          <w:rFonts w:ascii="Arial Narrow" w:hAnsi="Arial Narrow" w:cs="Times New Roman"/>
        </w:rPr>
      </w:pPr>
      <w:r w:rsidRPr="002879DF">
        <w:rPr>
          <w:rFonts w:ascii="Arial Narrow" w:hAnsi="Arial Narrow" w:cs="Times New Roman"/>
        </w:rPr>
        <w:t>Članak 6.</w:t>
      </w:r>
    </w:p>
    <w:p w14:paraId="5C6D6ADD" w14:textId="77777777" w:rsidR="00463B0A" w:rsidRPr="002879DF" w:rsidRDefault="00463B0A" w:rsidP="007E377F">
      <w:pPr>
        <w:jc w:val="both"/>
        <w:rPr>
          <w:rFonts w:ascii="Arial Narrow" w:hAnsi="Arial Narrow" w:cs="Times New Roman"/>
        </w:rPr>
      </w:pPr>
      <w:r w:rsidRPr="002879DF">
        <w:rPr>
          <w:rFonts w:ascii="Arial Narrow" w:hAnsi="Arial Narrow" w:cs="Times New Roman"/>
        </w:rPr>
        <w:t>Radi kontrole namjenskog korištenja sredstava korisnik se obvezuje da će Općini dostaviti Izvještaj o provedbi aktivnosti i utrošku sredstava koji treba sadržavati:</w:t>
      </w:r>
    </w:p>
    <w:p w14:paraId="6CA97A59" w14:textId="77777777" w:rsidR="00463B0A" w:rsidRPr="002879DF" w:rsidRDefault="00463B0A" w:rsidP="00463B0A">
      <w:pPr>
        <w:pStyle w:val="Odlomakpopisa"/>
        <w:numPr>
          <w:ilvl w:val="0"/>
          <w:numId w:val="1"/>
        </w:numPr>
        <w:jc w:val="both"/>
        <w:rPr>
          <w:rFonts w:ascii="Arial Narrow" w:hAnsi="Arial Narrow" w:cs="Times New Roman"/>
        </w:rPr>
      </w:pPr>
      <w:r w:rsidRPr="002879DF">
        <w:rPr>
          <w:rFonts w:ascii="Arial Narrow" w:hAnsi="Arial Narrow" w:cs="Times New Roman"/>
        </w:rPr>
        <w:t>Opisni izvještaj (i dostavlja ga u 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w:t>
      </w:r>
    </w:p>
    <w:p w14:paraId="3CC78EE9" w14:textId="77777777" w:rsidR="00463B0A" w:rsidRPr="002879DF" w:rsidRDefault="00D2620C" w:rsidP="00463B0A">
      <w:pPr>
        <w:pStyle w:val="Odlomakpopisa"/>
        <w:numPr>
          <w:ilvl w:val="0"/>
          <w:numId w:val="1"/>
        </w:numPr>
        <w:jc w:val="both"/>
        <w:rPr>
          <w:rFonts w:ascii="Arial Narrow" w:hAnsi="Arial Narrow" w:cs="Times New Roman"/>
        </w:rPr>
      </w:pPr>
      <w:r w:rsidRPr="002879DF">
        <w:rPr>
          <w:rFonts w:ascii="Arial Narrow" w:hAnsi="Arial Narrow" w:cs="Times New Roman"/>
        </w:rPr>
        <w:t xml:space="preserve">Financijski izvještaj (i dostavlja ga u </w:t>
      </w:r>
      <w:r w:rsidR="00430298" w:rsidRPr="002879DF">
        <w:rPr>
          <w:rFonts w:ascii="Arial Narrow" w:hAnsi="Arial Narrow" w:cs="Times New Roman"/>
        </w:rPr>
        <w:t>tiskanom obliku poštom</w:t>
      </w:r>
      <w:r w:rsidR="00F12982" w:rsidRPr="002879DF">
        <w:rPr>
          <w:rFonts w:ascii="Arial Narrow" w:hAnsi="Arial Narrow" w:cs="Times New Roman"/>
        </w:rPr>
        <w:t xml:space="preserve"> </w:t>
      </w:r>
      <w:r w:rsidR="00430298" w:rsidRPr="002879DF">
        <w:rPr>
          <w:rFonts w:ascii="Arial Narrow" w:hAnsi="Arial Narrow" w:cs="Times New Roman"/>
        </w:rPr>
        <w:t>ili u elektroničkom obliku elektroničkom poštom odnosno poštom na CD-u, DVD-u ili USB-u</w:t>
      </w:r>
      <w:r w:rsidRPr="002879DF">
        <w:rPr>
          <w:rFonts w:ascii="Arial Narrow" w:hAnsi="Arial Narrow" w:cs="Times New Roman"/>
        </w:rPr>
        <w:t>) uz detaljno dokumentiranje svih troškova i priloge:</w:t>
      </w:r>
    </w:p>
    <w:p w14:paraId="4EC24DBF"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za bezgotovinska plaćanja: preslike računa (R1 ili R2) koji glase na korisnika te pripadajuće bankovne izvode</w:t>
      </w:r>
    </w:p>
    <w:p w14:paraId="0F2D6EB5"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za gotovinska plaćanja: preslike računa (R1 ili R2) koji glase na korisnika, preslike isplatnica iz blagajne i blagajničkog izvješća</w:t>
      </w:r>
    </w:p>
    <w:p w14:paraId="5CFCD2D2" w14:textId="77777777" w:rsidR="00D2620C" w:rsidRPr="002879DF" w:rsidRDefault="00D2620C" w:rsidP="00D2620C">
      <w:pPr>
        <w:pStyle w:val="Odlomakpopisa"/>
        <w:numPr>
          <w:ilvl w:val="1"/>
          <w:numId w:val="1"/>
        </w:numPr>
        <w:jc w:val="both"/>
        <w:rPr>
          <w:rFonts w:ascii="Arial Narrow" w:hAnsi="Arial Narrow" w:cs="Times New Roman"/>
        </w:rPr>
      </w:pPr>
      <w:r w:rsidRPr="002879DF">
        <w:rPr>
          <w:rFonts w:ascii="Arial Narrow" w:hAnsi="Arial Narrow" w:cs="Times New Roman"/>
        </w:rPr>
        <w:t>ostalu dokumentaciju: putne naloge s pripadajućim prilozima, dokumente na temelju kojih su obavljana plaćanja (ugovori, sporazumi, obračuni honorara) i sl.</w:t>
      </w:r>
    </w:p>
    <w:p w14:paraId="6A309D8D" w14:textId="77777777" w:rsidR="00D2620C" w:rsidRPr="002879DF" w:rsidRDefault="00D2620C" w:rsidP="00D2620C">
      <w:pPr>
        <w:pStyle w:val="Odlomakpopisa"/>
        <w:numPr>
          <w:ilvl w:val="0"/>
          <w:numId w:val="1"/>
        </w:numPr>
        <w:jc w:val="both"/>
        <w:rPr>
          <w:rFonts w:ascii="Arial Narrow" w:hAnsi="Arial Narrow" w:cs="Times New Roman"/>
        </w:rPr>
      </w:pPr>
      <w:r w:rsidRPr="002879DF">
        <w:rPr>
          <w:rFonts w:ascii="Arial Narrow" w:hAnsi="Arial Narrow" w:cs="Times New Roman"/>
        </w:rPr>
        <w:t>Priloge vezane uz provedbu aktivnosti i dokaze o provedbi aktivnosti (potpisne liste, evaluacijske listiće, fotografije s događanja, primjerke publikacija i dr.)</w:t>
      </w:r>
    </w:p>
    <w:p w14:paraId="66190D33"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lastRenderedPageBreak/>
        <w:t>Izvješća iz prethodnog stavka dostavljaju se u roku od 30 dana od završetka trajanja, na propisanim obrascima</w:t>
      </w:r>
      <w:r w:rsidR="00FE492A" w:rsidRPr="002879DF">
        <w:rPr>
          <w:rFonts w:ascii="Arial Narrow" w:hAnsi="Arial Narrow" w:cs="Times New Roman"/>
        </w:rPr>
        <w:t xml:space="preserve"> Općine</w:t>
      </w:r>
      <w:r w:rsidRPr="002879DF">
        <w:rPr>
          <w:rFonts w:ascii="Arial Narrow" w:hAnsi="Arial Narrow" w:cs="Times New Roman"/>
        </w:rPr>
        <w:t xml:space="preserve"> kojim se obuhvaćaju sve provedene aktivnosti i rezultati tih aktivnosti te svi troškovi korisnika za predmetno razdoblje, neovisno o izvoru prihoda.</w:t>
      </w:r>
    </w:p>
    <w:p w14:paraId="6A1C5BB4" w14:textId="77777777" w:rsidR="00D2620C" w:rsidRPr="002879DF" w:rsidRDefault="00676280" w:rsidP="00813B78">
      <w:pPr>
        <w:jc w:val="center"/>
        <w:rPr>
          <w:rFonts w:ascii="Arial Narrow" w:hAnsi="Arial Narrow" w:cs="Times New Roman"/>
        </w:rPr>
      </w:pPr>
      <w:r w:rsidRPr="002879DF">
        <w:rPr>
          <w:rFonts w:ascii="Arial Narrow" w:hAnsi="Arial Narrow" w:cs="Times New Roman"/>
        </w:rPr>
        <w:t>Članak 7.</w:t>
      </w:r>
    </w:p>
    <w:p w14:paraId="5CF70419" w14:textId="77777777" w:rsidR="00FE492A" w:rsidRPr="002879DF" w:rsidRDefault="00D2620C" w:rsidP="00D2620C">
      <w:pPr>
        <w:jc w:val="both"/>
        <w:rPr>
          <w:rFonts w:ascii="Arial Narrow" w:hAnsi="Arial Narrow" w:cs="Times New Roman"/>
        </w:rPr>
      </w:pPr>
      <w:r w:rsidRPr="002879DF">
        <w:rPr>
          <w:rFonts w:ascii="Arial Narrow" w:hAnsi="Arial Narrow" w:cs="Times New Roman"/>
        </w:rPr>
        <w:t xml:space="preserve">Općina zadržava pravo kontinuiranog praćenja i vrednovanja izvršenja programa/projekta korisnika te preispitivanja financija i troškova u bilo koje vrijeme trajanja sufinanciranja te u razdoblju od 3 godine nakon završetka programa/projekta. </w:t>
      </w:r>
    </w:p>
    <w:p w14:paraId="0B6508A7"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Općina može neposrednu kontrolu obaviti u vlastitim prostorijama ili kroz terenski posjet prostorijama Korisnika, s time da ga je o namjeri neposredne kontrole dužna prethodno obavijestiti najmanje sedam dana prije planiranog izvršenja kontrole.</w:t>
      </w:r>
    </w:p>
    <w:p w14:paraId="3E09B2C7"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8.</w:t>
      </w:r>
    </w:p>
    <w:p w14:paraId="151C5A68"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potpisom ovog ugovora ovlašćuje Općinu da radi nadzora namjenskog trošenja sredstava iz članka 2. ovog ugovora neposredno kontaktira sve pravne i fizičke osobe kojima je prema priloženoj dokumentaciji Korisnik isplatio novčana sredstva koja je dobio od Općine za financiranje programa/projekta.</w:t>
      </w:r>
    </w:p>
    <w:p w14:paraId="7BC500A6" w14:textId="77777777" w:rsidR="00D2620C" w:rsidRPr="002879DF" w:rsidRDefault="00D2620C" w:rsidP="00813B78">
      <w:pPr>
        <w:jc w:val="center"/>
        <w:rPr>
          <w:rFonts w:ascii="Arial Narrow" w:hAnsi="Arial Narrow" w:cs="Times New Roman"/>
        </w:rPr>
      </w:pPr>
      <w:r w:rsidRPr="002879DF">
        <w:rPr>
          <w:rFonts w:ascii="Arial Narrow" w:hAnsi="Arial Narrow" w:cs="Times New Roman"/>
        </w:rPr>
        <w:t>Članak 9.</w:t>
      </w:r>
    </w:p>
    <w:p w14:paraId="4FB6DB56"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Korisnik se obvezuje pravodobno pismenim putem obavijestiti Općinu o manjim i većim izmjenama ugovora.</w:t>
      </w:r>
    </w:p>
    <w:p w14:paraId="350955F9" w14:textId="77777777" w:rsidR="00D2620C" w:rsidRPr="002879DF" w:rsidRDefault="00D2620C" w:rsidP="00D2620C">
      <w:pPr>
        <w:jc w:val="both"/>
        <w:rPr>
          <w:rFonts w:ascii="Arial Narrow" w:hAnsi="Arial Narrow" w:cs="Times New Roman"/>
        </w:rPr>
      </w:pPr>
      <w:r w:rsidRPr="002879DF">
        <w:rPr>
          <w:rFonts w:ascii="Arial Narrow" w:hAnsi="Arial Narrow" w:cs="Times New Roman"/>
        </w:rPr>
        <w:t>Manje izmjene ugovora koje ne zahtijevaju izradu Dodatka ugovoru su:</w:t>
      </w:r>
    </w:p>
    <w:p w14:paraId="4234023B"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manje od 15%</w:t>
      </w:r>
    </w:p>
    <w:p w14:paraId="604663EE" w14:textId="77777777" w:rsidR="00EB2B64" w:rsidRPr="002879DF" w:rsidRDefault="00EB2B64" w:rsidP="00D2620C">
      <w:pPr>
        <w:pStyle w:val="Odlomakpopisa"/>
        <w:numPr>
          <w:ilvl w:val="0"/>
          <w:numId w:val="2"/>
        </w:numPr>
        <w:jc w:val="both"/>
        <w:rPr>
          <w:rFonts w:ascii="Arial Narrow" w:hAnsi="Arial Narrow" w:cs="Times New Roman"/>
        </w:rPr>
      </w:pPr>
      <w:r w:rsidRPr="002879DF">
        <w:rPr>
          <w:rFonts w:ascii="Arial Narrow" w:hAnsi="Arial Narrow" w:cs="Times New Roman"/>
        </w:rPr>
        <w:t>zamjena člana projektnog tima,</w:t>
      </w:r>
    </w:p>
    <w:p w14:paraId="07747AC7" w14:textId="77777777" w:rsidR="00D2620C" w:rsidRPr="002879DF" w:rsidRDefault="00D2620C" w:rsidP="00D2620C">
      <w:pPr>
        <w:pStyle w:val="Odlomakpopisa"/>
        <w:numPr>
          <w:ilvl w:val="0"/>
          <w:numId w:val="2"/>
        </w:numPr>
        <w:jc w:val="both"/>
        <w:rPr>
          <w:rFonts w:ascii="Arial Narrow" w:hAnsi="Arial Narrow" w:cs="Times New Roman"/>
        </w:rPr>
      </w:pPr>
      <w:r w:rsidRPr="002879DF">
        <w:rPr>
          <w:rFonts w:ascii="Arial Narrow" w:hAnsi="Arial Narrow" w:cs="Times New Roman"/>
        </w:rPr>
        <w:t>promjena bankovnog računa Korisnika</w:t>
      </w:r>
      <w:r w:rsidR="00EB2B64" w:rsidRPr="002879DF">
        <w:rPr>
          <w:rFonts w:ascii="Arial Narrow" w:hAnsi="Arial Narrow" w:cs="Times New Roman"/>
        </w:rPr>
        <w:t>,</w:t>
      </w:r>
    </w:p>
    <w:p w14:paraId="1A96EB8D" w14:textId="77777777" w:rsidR="00EB2B64"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 xml:space="preserve">promjena adrese ili drugih kontakata Korisnika, </w:t>
      </w:r>
    </w:p>
    <w:p w14:paraId="2AD75019" w14:textId="77777777" w:rsidR="00D2620C" w:rsidRPr="002879DF" w:rsidRDefault="00F22088" w:rsidP="00D2620C">
      <w:pPr>
        <w:pStyle w:val="Odlomakpopisa"/>
        <w:numPr>
          <w:ilvl w:val="0"/>
          <w:numId w:val="2"/>
        </w:numPr>
        <w:jc w:val="both"/>
        <w:rPr>
          <w:rFonts w:ascii="Arial Narrow" w:hAnsi="Arial Narrow" w:cs="Times New Roman"/>
        </w:rPr>
      </w:pPr>
      <w:r w:rsidRPr="002879DF">
        <w:rPr>
          <w:rFonts w:ascii="Arial Narrow" w:hAnsi="Arial Narrow" w:cs="Times New Roman"/>
        </w:rPr>
        <w:t>man</w:t>
      </w:r>
      <w:r w:rsidR="00EB2B64" w:rsidRPr="002879DF">
        <w:rPr>
          <w:rFonts w:ascii="Arial Narrow" w:hAnsi="Arial Narrow" w:cs="Times New Roman"/>
        </w:rPr>
        <w:t>j</w:t>
      </w:r>
      <w:r w:rsidRPr="002879DF">
        <w:rPr>
          <w:rFonts w:ascii="Arial Narrow" w:hAnsi="Arial Narrow" w:cs="Times New Roman"/>
        </w:rPr>
        <w:t>e promjene programa/projekta koje ne utječu na njegov opseg i ciljeve</w:t>
      </w:r>
      <w:r w:rsidR="00EB2B64" w:rsidRPr="002879DF">
        <w:rPr>
          <w:rFonts w:ascii="Arial Narrow" w:hAnsi="Arial Narrow" w:cs="Times New Roman"/>
        </w:rPr>
        <w:t>.</w:t>
      </w:r>
    </w:p>
    <w:p w14:paraId="21289AB0"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Veće izmjene ugovora su:</w:t>
      </w:r>
    </w:p>
    <w:p w14:paraId="2DC30FFB"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izmjene proračuna između proračunskih poglavlja veće od 15%</w:t>
      </w:r>
    </w:p>
    <w:p w14:paraId="2F48D2F2" w14:textId="77777777" w:rsidR="001421B4" w:rsidRPr="002879DF" w:rsidRDefault="001421B4" w:rsidP="00F22088">
      <w:pPr>
        <w:pStyle w:val="Odlomakpopisa"/>
        <w:numPr>
          <w:ilvl w:val="0"/>
          <w:numId w:val="2"/>
        </w:numPr>
        <w:jc w:val="both"/>
        <w:rPr>
          <w:rFonts w:ascii="Arial Narrow" w:hAnsi="Arial Narrow" w:cs="Times New Roman"/>
        </w:rPr>
      </w:pPr>
      <w:r w:rsidRPr="002879DF">
        <w:rPr>
          <w:rFonts w:ascii="Arial Narrow" w:hAnsi="Arial Narrow" w:cs="Times New Roman"/>
        </w:rPr>
        <w:t>produženje trajanja provedbe programa ili projekta (maksimalno do 6 mjeseci)</w:t>
      </w:r>
    </w:p>
    <w:p w14:paraId="17D161B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dodatak novih aktivnosti u program/projekt</w:t>
      </w:r>
    </w:p>
    <w:p w14:paraId="569D534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promjena programskih/projektnih aktivnosti koja značajno utječe na opseg i ciljeve</w:t>
      </w:r>
      <w:r w:rsidR="00EB2B64" w:rsidRPr="002879DF">
        <w:rPr>
          <w:rFonts w:ascii="Arial Narrow" w:hAnsi="Arial Narrow" w:cs="Times New Roman"/>
        </w:rPr>
        <w:t>.</w:t>
      </w:r>
    </w:p>
    <w:p w14:paraId="6C8FFF43" w14:textId="77777777" w:rsidR="001421B4" w:rsidRPr="002879DF" w:rsidRDefault="00F22088" w:rsidP="00F22088">
      <w:pPr>
        <w:jc w:val="both"/>
        <w:rPr>
          <w:rFonts w:ascii="Arial Narrow" w:hAnsi="Arial Narrow" w:cs="Times New Roman"/>
        </w:rPr>
      </w:pPr>
      <w:r w:rsidRPr="002879DF">
        <w:rPr>
          <w:rFonts w:ascii="Arial Narrow" w:hAnsi="Arial Narrow" w:cs="Times New Roman"/>
        </w:rPr>
        <w:t xml:space="preserve">Veće izmjene ugovora zahtijevaju izradu Dodatka ugovoru i njegovo potpisivanje od strane Općine i Korisnika. Kod svake obavijesti od strane Korisnika Općina će odlučiti radi li se o manjoj ili većoj izmjeni i sukladno tome je li potrebno izraditi Dodatak ugovoru. </w:t>
      </w:r>
    </w:p>
    <w:p w14:paraId="6B40A9F1" w14:textId="77777777" w:rsidR="001421B4" w:rsidRPr="002879DF" w:rsidRDefault="001421B4" w:rsidP="001421B4">
      <w:pPr>
        <w:jc w:val="center"/>
        <w:rPr>
          <w:rFonts w:ascii="Arial Narrow" w:hAnsi="Arial Narrow" w:cs="Times New Roman"/>
        </w:rPr>
      </w:pPr>
      <w:r w:rsidRPr="002879DF">
        <w:rPr>
          <w:rFonts w:ascii="Arial Narrow" w:hAnsi="Arial Narrow" w:cs="Times New Roman"/>
        </w:rPr>
        <w:t>Članak</w:t>
      </w:r>
      <w:r w:rsidR="00430298" w:rsidRPr="002879DF">
        <w:rPr>
          <w:rFonts w:ascii="Arial Narrow" w:hAnsi="Arial Narrow" w:cs="Times New Roman"/>
        </w:rPr>
        <w:t xml:space="preserve"> </w:t>
      </w:r>
      <w:r w:rsidR="007A1AEF" w:rsidRPr="002879DF">
        <w:rPr>
          <w:rFonts w:ascii="Arial Narrow" w:hAnsi="Arial Narrow" w:cs="Times New Roman"/>
        </w:rPr>
        <w:t>10.</w:t>
      </w:r>
    </w:p>
    <w:p w14:paraId="2AC4857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 xml:space="preserve">Izmjene ugovornih obveza korisnik može zatražiti najkasnije </w:t>
      </w:r>
      <w:r w:rsidR="00F12982" w:rsidRPr="002879DF">
        <w:rPr>
          <w:rFonts w:ascii="Arial Narrow" w:hAnsi="Arial Narrow" w:cs="Times New Roman"/>
        </w:rPr>
        <w:t>15</w:t>
      </w:r>
      <w:r w:rsidRPr="002879DF">
        <w:rPr>
          <w:rFonts w:ascii="Arial Narrow" w:hAnsi="Arial Narrow" w:cs="Times New Roman"/>
        </w:rPr>
        <w:t xml:space="preserve"> dana prije isteka roka provedbe projekta/programa. Svaka izmjena ugovornih obveza treba biti zatražena i odobrena u pisanom obliku.</w:t>
      </w:r>
    </w:p>
    <w:p w14:paraId="50407334"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Ugovor se ne može izmijeniti i/ili dopuniti u svrhu ili s učinkom koji bi doveo u pitanje odluku o financiranju ili postupanje u skladu s načelom jednakog postupanja.</w:t>
      </w:r>
    </w:p>
    <w:p w14:paraId="53907758"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t xml:space="preserve">Korisnik ne može zatražiti izmjene u provedbi programa/projekta, produljenje razdoblja provedbe ili prenamjenu pojedinih stavki proračuna nakon razdoblja provedbe iz članka 3. ovog Ugovora. </w:t>
      </w:r>
    </w:p>
    <w:p w14:paraId="683F42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Zahtjev za većim izmjenama Korisnik dostavlja Općini u pisanom obliku s obrazloženjem i popratnom dokumentacijom kojom se opravdava taj zahtjev.</w:t>
      </w:r>
    </w:p>
    <w:p w14:paraId="5DE94EC0" w14:textId="77777777" w:rsidR="001421B4" w:rsidRPr="002879DF" w:rsidRDefault="001421B4" w:rsidP="00F22088">
      <w:pPr>
        <w:jc w:val="both"/>
        <w:rPr>
          <w:rFonts w:ascii="Arial Narrow" w:hAnsi="Arial Narrow" w:cs="Times New Roman"/>
        </w:rPr>
      </w:pPr>
      <w:r w:rsidRPr="002879DF">
        <w:rPr>
          <w:rFonts w:ascii="Arial Narrow" w:hAnsi="Arial Narrow" w:cs="Times New Roman"/>
        </w:rPr>
        <w:lastRenderedPageBreak/>
        <w:t>Općina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Općina mora donijeti u roku od 20 radnih dana od dostave obavijesti od strane korisnika.</w:t>
      </w:r>
    </w:p>
    <w:p w14:paraId="5A7EFDAE" w14:textId="77777777" w:rsidR="00F22088" w:rsidRPr="002879DF" w:rsidRDefault="007A1AEF" w:rsidP="001421B4">
      <w:pPr>
        <w:jc w:val="center"/>
        <w:rPr>
          <w:rFonts w:ascii="Arial Narrow" w:hAnsi="Arial Narrow" w:cs="Times New Roman"/>
        </w:rPr>
      </w:pPr>
      <w:r w:rsidRPr="002879DF">
        <w:rPr>
          <w:rFonts w:ascii="Arial Narrow" w:hAnsi="Arial Narrow" w:cs="Times New Roman"/>
        </w:rPr>
        <w:t>Članak 11.</w:t>
      </w:r>
    </w:p>
    <w:p w14:paraId="54D6E58F"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Ako Općina utvrdi da:</w:t>
      </w:r>
    </w:p>
    <w:p w14:paraId="533187A0"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je Korisnik nenamjenski koristio </w:t>
      </w:r>
      <w:r w:rsidR="00430298" w:rsidRPr="002879DF">
        <w:rPr>
          <w:rFonts w:ascii="Arial Narrow" w:hAnsi="Arial Narrow" w:cs="Times New Roman"/>
        </w:rPr>
        <w:t xml:space="preserve">dodijeljena </w:t>
      </w:r>
      <w:r w:rsidRPr="002879DF">
        <w:rPr>
          <w:rFonts w:ascii="Arial Narrow" w:hAnsi="Arial Narrow" w:cs="Times New Roman"/>
        </w:rPr>
        <w:t>sredstva</w:t>
      </w:r>
    </w:p>
    <w:p w14:paraId="2E2CD573" w14:textId="77777777" w:rsidR="00ED1C1D" w:rsidRPr="002879DF" w:rsidRDefault="00ED1C1D" w:rsidP="00F22088">
      <w:pPr>
        <w:pStyle w:val="Odlomakpopisa"/>
        <w:numPr>
          <w:ilvl w:val="0"/>
          <w:numId w:val="2"/>
        </w:numPr>
        <w:jc w:val="both"/>
        <w:rPr>
          <w:rFonts w:ascii="Arial Narrow" w:hAnsi="Arial Narrow" w:cs="Times New Roman"/>
        </w:rPr>
      </w:pPr>
      <w:r w:rsidRPr="002879DF">
        <w:rPr>
          <w:rFonts w:ascii="Arial Narrow" w:hAnsi="Arial Narrow" w:cs="Times New Roman"/>
        </w:rPr>
        <w:t>Korisnik nije ispunio sv</w:t>
      </w:r>
      <w:r w:rsidR="00D65C77" w:rsidRPr="002879DF">
        <w:rPr>
          <w:rFonts w:ascii="Arial Narrow" w:hAnsi="Arial Narrow" w:cs="Times New Roman"/>
        </w:rPr>
        <w:t>oju obvezu iz članka 2. stavka 3</w:t>
      </w:r>
      <w:r w:rsidRPr="002879DF">
        <w:rPr>
          <w:rFonts w:ascii="Arial Narrow" w:hAnsi="Arial Narrow" w:cs="Times New Roman"/>
        </w:rPr>
        <w:t>. ovog Ugovora,</w:t>
      </w:r>
    </w:p>
    <w:p w14:paraId="09056BD5" w14:textId="77777777" w:rsidR="00ED1C1D" w:rsidRPr="002879DF" w:rsidRDefault="00F22088" w:rsidP="00ED1C1D">
      <w:pPr>
        <w:pStyle w:val="Odlomakpopisa"/>
        <w:numPr>
          <w:ilvl w:val="0"/>
          <w:numId w:val="2"/>
        </w:numPr>
        <w:jc w:val="both"/>
        <w:rPr>
          <w:rFonts w:ascii="Arial Narrow" w:hAnsi="Arial Narrow" w:cs="Times New Roman"/>
        </w:rPr>
      </w:pPr>
      <w:r w:rsidRPr="002879DF">
        <w:rPr>
          <w:rFonts w:ascii="Arial Narrow" w:hAnsi="Arial Narrow" w:cs="Times New Roman"/>
        </w:rPr>
        <w:t>nije realizirao program/projekt u ugovorenom razdoblju</w:t>
      </w:r>
    </w:p>
    <w:p w14:paraId="30066FB2"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 xml:space="preserve">iz neopravdanih razloga nije podnio odgovarajuće izvješće </w:t>
      </w:r>
      <w:r w:rsidR="00430298" w:rsidRPr="002879DF">
        <w:rPr>
          <w:rFonts w:ascii="Arial Narrow" w:hAnsi="Arial Narrow" w:cs="Times New Roman"/>
        </w:rPr>
        <w:t>u roku i sa sadržajem određenim člankom 6. ovog Ugovora,</w:t>
      </w:r>
    </w:p>
    <w:p w14:paraId="01F7C4AD" w14:textId="77777777" w:rsidR="00F22088" w:rsidRPr="002879DF" w:rsidRDefault="00F22088" w:rsidP="00F22088">
      <w:pPr>
        <w:pStyle w:val="Odlomakpopisa"/>
        <w:numPr>
          <w:ilvl w:val="0"/>
          <w:numId w:val="2"/>
        </w:numPr>
        <w:jc w:val="both"/>
        <w:rPr>
          <w:rFonts w:ascii="Arial Narrow" w:hAnsi="Arial Narrow" w:cs="Times New Roman"/>
        </w:rPr>
      </w:pPr>
      <w:r w:rsidRPr="002879DF">
        <w:rPr>
          <w:rFonts w:ascii="Arial Narrow" w:hAnsi="Arial Narrow" w:cs="Times New Roman"/>
        </w:rPr>
        <w:t>ne omogućava Općini nadzor nad namjenskim korištenjem sredstava iz ovog ugovora</w:t>
      </w:r>
    </w:p>
    <w:p w14:paraId="1940DF7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 xml:space="preserve">obustavit će daljnju isplatu, a Korisnik će biti dužan vratiti primljena nenamjenski utrošena ili </w:t>
      </w:r>
      <w:r w:rsidR="00430298" w:rsidRPr="002879DF">
        <w:rPr>
          <w:rFonts w:ascii="Arial Narrow" w:hAnsi="Arial Narrow" w:cs="Times New Roman"/>
        </w:rPr>
        <w:t>neutrošena sredstva u roku od 30</w:t>
      </w:r>
      <w:r w:rsidRPr="002879DF">
        <w:rPr>
          <w:rFonts w:ascii="Arial Narrow" w:hAnsi="Arial Narrow" w:cs="Times New Roman"/>
        </w:rPr>
        <w:t xml:space="preserve"> dana od primitka zahtjeva Općine da to učini, a u slučaju da u ostavljenom roku ne vrati sredstva bit će dužan vratiti sredstva uvećana za zakonske zatezne kamate.</w:t>
      </w:r>
    </w:p>
    <w:p w14:paraId="68CA928E" w14:textId="77777777" w:rsidR="00F22088" w:rsidRPr="002879DF" w:rsidRDefault="00F22088" w:rsidP="00F22088">
      <w:pPr>
        <w:jc w:val="both"/>
        <w:rPr>
          <w:rFonts w:ascii="Arial Narrow" w:hAnsi="Arial Narrow" w:cs="Times New Roman"/>
        </w:rPr>
      </w:pPr>
      <w:r w:rsidRPr="002879DF">
        <w:rPr>
          <w:rFonts w:ascii="Arial Narrow" w:hAnsi="Arial Narrow" w:cs="Times New Roman"/>
        </w:rPr>
        <w:t>Ukoliko Korisnik ima bilo koja potraživanja prema Općini, moći će izvršiti prebijanje iznosa koji treba vratiti sa iznosom potraživanja.</w:t>
      </w:r>
    </w:p>
    <w:p w14:paraId="3E6541C1" w14:textId="77777777" w:rsidR="00430298" w:rsidRPr="002879DF" w:rsidRDefault="00430298" w:rsidP="00430298">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12.</w:t>
      </w:r>
    </w:p>
    <w:p w14:paraId="4D985FBB" w14:textId="77777777" w:rsidR="00430298" w:rsidRPr="002879DF" w:rsidRDefault="00430298" w:rsidP="00F22088">
      <w:pPr>
        <w:jc w:val="both"/>
        <w:rPr>
          <w:rFonts w:ascii="Arial Narrow" w:hAnsi="Arial Narrow" w:cs="Times New Roman"/>
        </w:rPr>
      </w:pPr>
      <w:r w:rsidRPr="002879DF">
        <w:rPr>
          <w:rFonts w:ascii="Arial Narrow" w:hAnsi="Arial Narrow" w:cs="Times New Roman"/>
        </w:rPr>
        <w:t>Ako Općina utvrdi da Korisnik nije ispunio ugovorne obveze, uskratit će pravo na dodjelu financijskih sredstava programima/projektima Korisnika u sljedeće dvije (2) godine.</w:t>
      </w:r>
    </w:p>
    <w:p w14:paraId="699D61D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13.</w:t>
      </w:r>
    </w:p>
    <w:p w14:paraId="55C09927"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se obvezuje na svim tiskanim, video i drugim materijalima vezanim uz program istaknuti logotip i naziv Općine kao institucije koja financira ugovorene aktivnosti.</w:t>
      </w:r>
    </w:p>
    <w:p w14:paraId="58C051A5" w14:textId="77777777" w:rsidR="00FD673B" w:rsidRPr="002879DF" w:rsidRDefault="00FD673B" w:rsidP="00F22088">
      <w:pPr>
        <w:jc w:val="both"/>
        <w:rPr>
          <w:rFonts w:ascii="Arial Narrow" w:hAnsi="Arial Narrow" w:cs="Times New Roman"/>
        </w:rPr>
      </w:pPr>
      <w:r w:rsidRPr="002879DF">
        <w:rPr>
          <w:rFonts w:ascii="Arial Narrow" w:hAnsi="Arial Narrow" w:cs="Times New Roman"/>
        </w:rPr>
        <w:t>Korisnik je suglasan da Općina koristi i objavljuje dostavljene joj fotografije, video i audio zapise u cilju promicanja natječaja za dodjelu financijskih sredstava, doprinosa davatelja razvoju civilnog društva u Republici Hrvatskoj i djelovanja Općine.</w:t>
      </w:r>
    </w:p>
    <w:p w14:paraId="65091708"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14.</w:t>
      </w:r>
    </w:p>
    <w:p w14:paraId="28C583EC" w14:textId="77777777" w:rsidR="00FE492A" w:rsidRPr="002879DF" w:rsidRDefault="00FD673B" w:rsidP="00F22088">
      <w:pPr>
        <w:jc w:val="both"/>
        <w:rPr>
          <w:rFonts w:ascii="Arial Narrow" w:hAnsi="Arial Narrow" w:cs="Times New Roman"/>
        </w:rPr>
      </w:pPr>
      <w:r w:rsidRPr="002879DF">
        <w:rPr>
          <w:rFonts w:ascii="Arial Narrow" w:hAnsi="Arial Narrow" w:cs="Times New Roman"/>
        </w:rPr>
        <w:t>Općina ne snosi odgovornost, neposrednu ili posrednu, za štete proizašle iz bilo koje aktivnosti Korisnika u provedbi ugovorenog programa/projekta.</w:t>
      </w:r>
    </w:p>
    <w:p w14:paraId="3C62AB6F" w14:textId="77777777" w:rsidR="00FD673B" w:rsidRPr="002879DF" w:rsidRDefault="007A1AEF" w:rsidP="00813B78">
      <w:pPr>
        <w:jc w:val="center"/>
        <w:rPr>
          <w:rFonts w:ascii="Arial Narrow" w:hAnsi="Arial Narrow" w:cs="Times New Roman"/>
        </w:rPr>
      </w:pPr>
      <w:r w:rsidRPr="002879DF">
        <w:rPr>
          <w:rFonts w:ascii="Arial Narrow" w:hAnsi="Arial Narrow" w:cs="Times New Roman"/>
        </w:rPr>
        <w:t>Članak 15.</w:t>
      </w:r>
    </w:p>
    <w:p w14:paraId="7952E5B5" w14:textId="13EBBECD" w:rsidR="00E024F5" w:rsidRDefault="00FD673B" w:rsidP="00443207">
      <w:pPr>
        <w:jc w:val="both"/>
        <w:rPr>
          <w:rFonts w:ascii="Arial Narrow" w:hAnsi="Arial Narrow" w:cs="Times New Roman"/>
        </w:rPr>
      </w:pPr>
      <w:r w:rsidRPr="002879DF">
        <w:rPr>
          <w:rFonts w:ascii="Arial Narrow" w:hAnsi="Arial Narrow" w:cs="Times New Roman"/>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29984693" w14:textId="14C8E055" w:rsidR="001A75F4" w:rsidRPr="002879DF" w:rsidRDefault="007A1AEF" w:rsidP="00813B78">
      <w:pPr>
        <w:jc w:val="center"/>
        <w:rPr>
          <w:rFonts w:ascii="Arial Narrow" w:hAnsi="Arial Narrow" w:cs="Times New Roman"/>
        </w:rPr>
      </w:pPr>
      <w:r w:rsidRPr="002879DF">
        <w:rPr>
          <w:rFonts w:ascii="Arial Narrow" w:hAnsi="Arial Narrow" w:cs="Times New Roman"/>
        </w:rPr>
        <w:t>Članak 16.</w:t>
      </w:r>
    </w:p>
    <w:p w14:paraId="5FC98B55" w14:textId="7E5B2965" w:rsidR="00443207" w:rsidRPr="002879DF" w:rsidRDefault="00492DDF" w:rsidP="00F22088">
      <w:pPr>
        <w:jc w:val="both"/>
        <w:rPr>
          <w:rFonts w:ascii="Arial Narrow" w:hAnsi="Arial Narrow" w:cs="Times New Roman"/>
        </w:rPr>
      </w:pPr>
      <w:r w:rsidRPr="002879DF">
        <w:rPr>
          <w:rFonts w:ascii="Arial Narrow" w:hAnsi="Arial Narrow" w:cs="Times New Roman"/>
        </w:rPr>
        <w:t>U slučaju da se mogući sporovi iz ovog ugovora između Općine i Korisnika ne mogu riješiti sporazumno, ugovara se nadležnost mjesno i stvarno nadležnog suda za Općinu.</w:t>
      </w:r>
    </w:p>
    <w:p w14:paraId="6C1A93F9" w14:textId="77777777" w:rsidR="00492DDF" w:rsidRPr="002879DF" w:rsidRDefault="007A1AEF" w:rsidP="00813B78">
      <w:pPr>
        <w:jc w:val="center"/>
        <w:rPr>
          <w:rFonts w:ascii="Arial Narrow" w:hAnsi="Arial Narrow" w:cs="Times New Roman"/>
        </w:rPr>
      </w:pPr>
      <w:r w:rsidRPr="002879DF">
        <w:rPr>
          <w:rFonts w:ascii="Arial Narrow" w:hAnsi="Arial Narrow" w:cs="Times New Roman"/>
        </w:rPr>
        <w:t>Članak 17.</w:t>
      </w:r>
    </w:p>
    <w:p w14:paraId="52AB9C3C" w14:textId="65D98107" w:rsidR="00492DDF" w:rsidRPr="002879DF" w:rsidRDefault="001C2DE5" w:rsidP="00F22088">
      <w:pPr>
        <w:jc w:val="both"/>
        <w:rPr>
          <w:rFonts w:ascii="Arial Narrow" w:hAnsi="Arial Narrow" w:cs="Times New Roman"/>
        </w:rPr>
      </w:pPr>
      <w:r w:rsidRPr="002879DF">
        <w:rPr>
          <w:rFonts w:ascii="Arial Narrow" w:hAnsi="Arial Narrow" w:cs="Times New Roman"/>
        </w:rPr>
        <w:t>Na elemente koji nisu uređeni ovim ugovorom na odgovarajući se način primjenjuju odredbe Pravilnika o financiranju programa, projekata i manifestacija koje provode organizacije civilnog društva (</w:t>
      </w:r>
      <w:r w:rsidR="00E663C4" w:rsidRPr="002879DF">
        <w:rPr>
          <w:rFonts w:ascii="Arial Narrow" w:hAnsi="Arial Narrow" w:cs="Times New Roman"/>
        </w:rPr>
        <w:t>„</w:t>
      </w:r>
      <w:r w:rsidRPr="002879DF">
        <w:rPr>
          <w:rFonts w:ascii="Arial Narrow" w:hAnsi="Arial Narrow" w:cs="Times New Roman"/>
        </w:rPr>
        <w:t xml:space="preserve">Službene novine </w:t>
      </w:r>
      <w:r w:rsidRPr="002879DF">
        <w:rPr>
          <w:rFonts w:ascii="Arial Narrow" w:hAnsi="Arial Narrow" w:cs="Times New Roman"/>
        </w:rPr>
        <w:lastRenderedPageBreak/>
        <w:t>Općine Pićan</w:t>
      </w:r>
      <w:r w:rsidR="00E663C4" w:rsidRPr="002879DF">
        <w:rPr>
          <w:rFonts w:ascii="Arial Narrow" w:hAnsi="Arial Narrow" w:cs="Times New Roman"/>
        </w:rPr>
        <w:t>“</w:t>
      </w:r>
      <w:r w:rsidRPr="002879DF">
        <w:rPr>
          <w:rFonts w:ascii="Arial Narrow" w:hAnsi="Arial Narrow" w:cs="Times New Roman"/>
        </w:rPr>
        <w:t xml:space="preserve"> br. 1/16) i uvjeti propisani Uredbom o kriterijima, mjerilima i postupcima financiranja i ugovaranja programa i projekata od interesa za opće dobro koje provode udruge (</w:t>
      </w:r>
      <w:r w:rsidR="00E663C4" w:rsidRPr="002879DF">
        <w:rPr>
          <w:rFonts w:ascii="Arial Narrow" w:hAnsi="Arial Narrow" w:cs="Times New Roman"/>
        </w:rPr>
        <w:t>„</w:t>
      </w:r>
      <w:r w:rsidRPr="002879DF">
        <w:rPr>
          <w:rFonts w:ascii="Arial Narrow" w:hAnsi="Arial Narrow" w:cs="Times New Roman"/>
        </w:rPr>
        <w:t>Narodne novine</w:t>
      </w:r>
      <w:r w:rsidR="00E663C4" w:rsidRPr="002879DF">
        <w:rPr>
          <w:rFonts w:ascii="Arial Narrow" w:hAnsi="Arial Narrow" w:cs="Times New Roman"/>
        </w:rPr>
        <w:t>“</w:t>
      </w:r>
      <w:r w:rsidRPr="002879DF">
        <w:rPr>
          <w:rFonts w:ascii="Arial Narrow" w:hAnsi="Arial Narrow" w:cs="Times New Roman"/>
        </w:rPr>
        <w:t xml:space="preserve"> br. 26/15</w:t>
      </w:r>
      <w:r w:rsidR="00E663C4" w:rsidRPr="002879DF">
        <w:rPr>
          <w:rFonts w:ascii="Arial Narrow" w:hAnsi="Arial Narrow" w:cs="Times New Roman"/>
        </w:rPr>
        <w:t>, 37/21</w:t>
      </w:r>
      <w:r w:rsidRPr="002879DF">
        <w:rPr>
          <w:rFonts w:ascii="Arial Narrow" w:hAnsi="Arial Narrow" w:cs="Times New Roman"/>
        </w:rPr>
        <w:t>).</w:t>
      </w:r>
    </w:p>
    <w:p w14:paraId="1C958F7A" w14:textId="77777777" w:rsidR="00685B8C" w:rsidRPr="002879DF" w:rsidRDefault="00685B8C" w:rsidP="00685B8C">
      <w:pPr>
        <w:jc w:val="center"/>
        <w:rPr>
          <w:rFonts w:ascii="Arial Narrow" w:hAnsi="Arial Narrow" w:cs="Times New Roman"/>
        </w:rPr>
      </w:pPr>
      <w:r w:rsidRPr="002879DF">
        <w:rPr>
          <w:rFonts w:ascii="Arial Narrow" w:hAnsi="Arial Narrow" w:cs="Times New Roman"/>
        </w:rPr>
        <w:t>Članak</w:t>
      </w:r>
      <w:r w:rsidR="007A1AEF" w:rsidRPr="002879DF">
        <w:rPr>
          <w:rFonts w:ascii="Arial Narrow" w:hAnsi="Arial Narrow" w:cs="Times New Roman"/>
        </w:rPr>
        <w:t xml:space="preserve"> 18.</w:t>
      </w:r>
    </w:p>
    <w:p w14:paraId="30AE0174"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Opisni obrazac programa/projekta i Obrazac proračuna programa/projekta koje je Korisnik dostavio prijavljujući se na natječaj, sastavni su dio ovog Ugovora te čine njegove Priloge 2 i 3.</w:t>
      </w:r>
    </w:p>
    <w:p w14:paraId="1E7A9995" w14:textId="77777777" w:rsidR="00685B8C" w:rsidRPr="002879DF" w:rsidRDefault="00685B8C" w:rsidP="00F12982">
      <w:pPr>
        <w:jc w:val="center"/>
        <w:rPr>
          <w:rFonts w:ascii="Arial Narrow" w:hAnsi="Arial Narrow" w:cs="Times New Roman"/>
        </w:rPr>
      </w:pPr>
      <w:r w:rsidRPr="002879DF">
        <w:rPr>
          <w:rFonts w:ascii="Arial Narrow" w:hAnsi="Arial Narrow" w:cs="Times New Roman"/>
        </w:rPr>
        <w:t>Članak</w:t>
      </w:r>
      <w:r w:rsidR="00F12982" w:rsidRPr="002879DF">
        <w:rPr>
          <w:rFonts w:ascii="Arial Narrow" w:hAnsi="Arial Narrow" w:cs="Times New Roman"/>
        </w:rPr>
        <w:t xml:space="preserve"> 19.</w:t>
      </w:r>
    </w:p>
    <w:p w14:paraId="6062A5D2" w14:textId="77777777" w:rsidR="00685B8C" w:rsidRPr="002879DF" w:rsidRDefault="00685B8C" w:rsidP="00F22088">
      <w:pPr>
        <w:jc w:val="both"/>
        <w:rPr>
          <w:rFonts w:ascii="Arial Narrow" w:hAnsi="Arial Narrow" w:cs="Times New Roman"/>
        </w:rPr>
      </w:pPr>
      <w:r w:rsidRPr="002879DF">
        <w:rPr>
          <w:rFonts w:ascii="Arial Narrow" w:hAnsi="Arial Narrow" w:cs="Times New Roman"/>
        </w:rPr>
        <w:t>U slučaju proturječnosti između odredaba Posebnih uvjeta te Općih uvjeta (Prilog 1) i odredaba iz drugih priloga (opisnog obrasca i obrasca proračuna), odredbe Posebnih uvjeta imat će prvenstvo.</w:t>
      </w:r>
    </w:p>
    <w:p w14:paraId="43804813"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20</w:t>
      </w:r>
      <w:r w:rsidR="007A1AEF" w:rsidRPr="002879DF">
        <w:rPr>
          <w:rFonts w:ascii="Arial Narrow" w:hAnsi="Arial Narrow" w:cs="Times New Roman"/>
        </w:rPr>
        <w:t>.</w:t>
      </w:r>
    </w:p>
    <w:p w14:paraId="2B59D220"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U znak prihvata prava i obveza iz ovog ugovora, ugovorne strane istog vlastoručno potpisuju.</w:t>
      </w:r>
    </w:p>
    <w:p w14:paraId="2FDEEB92" w14:textId="77777777" w:rsidR="001C2DE5" w:rsidRPr="002879DF" w:rsidRDefault="00F12982" w:rsidP="00813B78">
      <w:pPr>
        <w:jc w:val="center"/>
        <w:rPr>
          <w:rFonts w:ascii="Arial Narrow" w:hAnsi="Arial Narrow" w:cs="Times New Roman"/>
        </w:rPr>
      </w:pPr>
      <w:r w:rsidRPr="002879DF">
        <w:rPr>
          <w:rFonts w:ascii="Arial Narrow" w:hAnsi="Arial Narrow" w:cs="Times New Roman"/>
        </w:rPr>
        <w:t>Članak 21</w:t>
      </w:r>
      <w:r w:rsidR="007A1AEF" w:rsidRPr="002879DF">
        <w:rPr>
          <w:rFonts w:ascii="Arial Narrow" w:hAnsi="Arial Narrow" w:cs="Times New Roman"/>
        </w:rPr>
        <w:t>.</w:t>
      </w:r>
    </w:p>
    <w:p w14:paraId="160000A1" w14:textId="77777777" w:rsidR="001C2DE5" w:rsidRPr="002879DF" w:rsidRDefault="001C2DE5" w:rsidP="00F22088">
      <w:pPr>
        <w:jc w:val="both"/>
        <w:rPr>
          <w:rFonts w:ascii="Arial Narrow" w:hAnsi="Arial Narrow" w:cs="Times New Roman"/>
        </w:rPr>
      </w:pPr>
      <w:r w:rsidRPr="002879DF">
        <w:rPr>
          <w:rFonts w:ascii="Arial Narrow" w:hAnsi="Arial Narrow" w:cs="Times New Roman"/>
        </w:rPr>
        <w:t>Ovaj ugovor je sastavljen u tri (3) istovjetna primjerka, od kojih jedan (1) primjerak zadržava Korisnik, a dva (2) zadržava Općina.</w:t>
      </w:r>
    </w:p>
    <w:p w14:paraId="1924E9FF" w14:textId="77777777" w:rsidR="00FE492A" w:rsidRPr="002879DF" w:rsidRDefault="00FE492A" w:rsidP="00F22088">
      <w:pPr>
        <w:jc w:val="both"/>
        <w:rPr>
          <w:rFonts w:ascii="Arial Narrow" w:hAnsi="Arial Narrow" w:cs="Times New Roman"/>
        </w:rPr>
      </w:pPr>
    </w:p>
    <w:p w14:paraId="38319662" w14:textId="77777777" w:rsidR="00685B8C" w:rsidRPr="002879DF" w:rsidRDefault="00685B8C" w:rsidP="00F22088">
      <w:pPr>
        <w:jc w:val="both"/>
        <w:rPr>
          <w:rFonts w:ascii="Arial Narrow" w:hAnsi="Arial Narrow" w:cs="Times New Roman"/>
        </w:rPr>
      </w:pPr>
    </w:p>
    <w:p w14:paraId="6162F0A9" w14:textId="77D46E96" w:rsidR="001C2DE5" w:rsidRPr="002879DF" w:rsidRDefault="00E663C4" w:rsidP="00E663C4">
      <w:pPr>
        <w:ind w:firstLine="708"/>
        <w:rPr>
          <w:rFonts w:ascii="Arial Narrow" w:hAnsi="Arial Narrow" w:cs="Times New Roman"/>
        </w:rPr>
      </w:pPr>
      <w:r w:rsidRPr="002879DF">
        <w:rPr>
          <w:rFonts w:ascii="Arial Narrow" w:hAnsi="Arial Narrow" w:cs="Times New Roman"/>
        </w:rPr>
        <w:t xml:space="preserve"> </w:t>
      </w:r>
      <w:r w:rsidR="001C2DE5" w:rsidRPr="002879DF">
        <w:rPr>
          <w:rFonts w:ascii="Arial Narrow" w:hAnsi="Arial Narrow" w:cs="Times New Roman"/>
        </w:rPr>
        <w:t>OPĆINA PIĆAN</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Pr="002879DF">
        <w:rPr>
          <w:rFonts w:ascii="Arial Narrow" w:hAnsi="Arial Narrow" w:cs="Times New Roman"/>
        </w:rPr>
        <w:t xml:space="preserve">               </w:t>
      </w:r>
      <w:r w:rsidR="001C2DE5" w:rsidRPr="00443207">
        <w:rPr>
          <w:rFonts w:ascii="Arial Narrow" w:hAnsi="Arial Narrow" w:cs="Times New Roman"/>
          <w:highlight w:val="yellow"/>
        </w:rPr>
        <w:t>KORISNIK</w:t>
      </w:r>
    </w:p>
    <w:p w14:paraId="2BB7730A" w14:textId="77777777" w:rsidR="001C2DE5" w:rsidRPr="002879DF" w:rsidRDefault="001C2DE5" w:rsidP="001C2DE5">
      <w:pPr>
        <w:rPr>
          <w:rFonts w:ascii="Arial Narrow" w:hAnsi="Arial Narrow" w:cs="Times New Roman"/>
        </w:rPr>
      </w:pPr>
      <w:r w:rsidRPr="002879DF">
        <w:rPr>
          <w:rFonts w:ascii="Arial Narrow" w:hAnsi="Arial Narrow" w:cs="Times New Roman"/>
        </w:rPr>
        <w:t xml:space="preserve">         OPĆINSKI NAČELNIK</w:t>
      </w:r>
      <w:r w:rsidRPr="002879DF">
        <w:rPr>
          <w:rFonts w:ascii="Arial Narrow" w:hAnsi="Arial Narrow" w:cs="Times New Roman"/>
        </w:rPr>
        <w:tab/>
        <w:t xml:space="preserve">      </w:t>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Pr="002879DF">
        <w:rPr>
          <w:rFonts w:ascii="Arial Narrow" w:hAnsi="Arial Narrow" w:cs="Times New Roman"/>
        </w:rPr>
        <w:tab/>
      </w:r>
      <w:r w:rsidR="00C4555E" w:rsidRPr="002879DF">
        <w:rPr>
          <w:rFonts w:ascii="Arial Narrow" w:hAnsi="Arial Narrow" w:cs="Times New Roman"/>
        </w:rPr>
        <w:t>Osoba ovlaštena za zastupanje</w:t>
      </w:r>
    </w:p>
    <w:p w14:paraId="37C512D6" w14:textId="3E8D3AA1" w:rsidR="001C2DE5" w:rsidRPr="002879DF" w:rsidRDefault="00FE492A" w:rsidP="00FE492A">
      <w:pPr>
        <w:rPr>
          <w:rFonts w:ascii="Arial Narrow" w:hAnsi="Arial Narrow" w:cs="Times New Roman"/>
        </w:rPr>
      </w:pPr>
      <w:r w:rsidRPr="002879DF">
        <w:rPr>
          <w:rFonts w:ascii="Arial Narrow" w:hAnsi="Arial Narrow" w:cs="Times New Roman"/>
        </w:rPr>
        <w:t xml:space="preserve">                </w:t>
      </w:r>
      <w:r w:rsidR="00E663C4" w:rsidRPr="002879DF">
        <w:rPr>
          <w:rFonts w:ascii="Arial Narrow" w:hAnsi="Arial Narrow" w:cs="Times New Roman"/>
        </w:rPr>
        <w:t xml:space="preserve">Dean </w:t>
      </w:r>
      <w:proofErr w:type="spellStart"/>
      <w:r w:rsidR="00E663C4" w:rsidRPr="002879DF">
        <w:rPr>
          <w:rFonts w:ascii="Arial Narrow" w:hAnsi="Arial Narrow" w:cs="Times New Roman"/>
        </w:rPr>
        <w:t>Močinić</w:t>
      </w:r>
      <w:proofErr w:type="spellEnd"/>
      <w:r w:rsidR="001C2DE5" w:rsidRPr="002879DF">
        <w:rPr>
          <w:rFonts w:ascii="Arial Narrow" w:hAnsi="Arial Narrow" w:cs="Times New Roman"/>
        </w:rPr>
        <w:t xml:space="preserve"> </w:t>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1C2DE5" w:rsidRPr="002879DF">
        <w:rPr>
          <w:rFonts w:ascii="Arial Narrow" w:hAnsi="Arial Narrow" w:cs="Times New Roman"/>
        </w:rPr>
        <w:tab/>
      </w:r>
      <w:r w:rsidR="00C72E55" w:rsidRPr="002879DF">
        <w:rPr>
          <w:rFonts w:ascii="Arial Narrow" w:hAnsi="Arial Narrow" w:cs="Times New Roman"/>
        </w:rPr>
        <w:tab/>
        <w:t xml:space="preserve">         </w:t>
      </w:r>
      <w:r w:rsidR="00443207" w:rsidRPr="00443207">
        <w:rPr>
          <w:rFonts w:ascii="Arial Narrow" w:hAnsi="Arial Narrow" w:cs="Times New Roman"/>
          <w:highlight w:val="yellow"/>
        </w:rPr>
        <w:t>______________</w:t>
      </w:r>
    </w:p>
    <w:p w14:paraId="1E706B2B" w14:textId="77777777" w:rsidR="004113A1" w:rsidRPr="002879DF" w:rsidRDefault="004113A1" w:rsidP="00FE492A">
      <w:pPr>
        <w:rPr>
          <w:rFonts w:ascii="Arial Narrow" w:hAnsi="Arial Narrow" w:cs="Times New Roman"/>
        </w:rPr>
      </w:pPr>
    </w:p>
    <w:p w14:paraId="59CC18C7" w14:textId="77777777" w:rsidR="004113A1" w:rsidRPr="002879DF" w:rsidRDefault="004113A1" w:rsidP="00FE492A">
      <w:pPr>
        <w:rPr>
          <w:rFonts w:ascii="Arial Narrow" w:hAnsi="Arial Narrow" w:cs="Times New Roman"/>
        </w:rPr>
      </w:pPr>
    </w:p>
    <w:p w14:paraId="05DF6110" w14:textId="77777777" w:rsidR="004113A1" w:rsidRPr="002879DF" w:rsidRDefault="004113A1" w:rsidP="00FE492A">
      <w:pPr>
        <w:rPr>
          <w:rFonts w:ascii="Arial Narrow" w:hAnsi="Arial Narrow" w:cs="Times New Roman"/>
        </w:rPr>
      </w:pPr>
    </w:p>
    <w:p w14:paraId="659B6353" w14:textId="77777777" w:rsidR="00685B8C" w:rsidRPr="002879DF" w:rsidRDefault="00685B8C" w:rsidP="00FE492A">
      <w:pPr>
        <w:rPr>
          <w:rFonts w:ascii="Arial Narrow" w:hAnsi="Arial Narrow" w:cs="Times New Roman"/>
        </w:rPr>
      </w:pPr>
    </w:p>
    <w:p w14:paraId="153E500E" w14:textId="77777777" w:rsidR="00685B8C" w:rsidRPr="002879DF" w:rsidRDefault="00685B8C" w:rsidP="00FE492A">
      <w:pPr>
        <w:rPr>
          <w:rFonts w:ascii="Arial Narrow" w:hAnsi="Arial Narrow" w:cs="Times New Roman"/>
        </w:rPr>
      </w:pPr>
    </w:p>
    <w:p w14:paraId="1291E7F4" w14:textId="77777777" w:rsidR="004113A1" w:rsidRPr="002879DF" w:rsidRDefault="004113A1" w:rsidP="00FE492A">
      <w:pPr>
        <w:rPr>
          <w:rFonts w:ascii="Arial Narrow" w:hAnsi="Arial Narrow" w:cs="Times New Roman"/>
        </w:rPr>
      </w:pPr>
    </w:p>
    <w:p w14:paraId="027C3E55" w14:textId="77777777" w:rsidR="006B48F9" w:rsidRPr="002879DF" w:rsidRDefault="006B48F9" w:rsidP="00FE492A">
      <w:pPr>
        <w:rPr>
          <w:rFonts w:ascii="Arial Narrow" w:hAnsi="Arial Narrow" w:cs="Times New Roman"/>
        </w:rPr>
      </w:pPr>
    </w:p>
    <w:p w14:paraId="736FE950" w14:textId="77777777" w:rsidR="00685B8C" w:rsidRPr="002879DF" w:rsidRDefault="00685B8C" w:rsidP="00FE492A">
      <w:pPr>
        <w:rPr>
          <w:rFonts w:ascii="Arial Narrow" w:hAnsi="Arial Narrow" w:cs="Times New Roman"/>
        </w:rPr>
      </w:pPr>
    </w:p>
    <w:p w14:paraId="2756A93D" w14:textId="77777777" w:rsidR="006B48F9" w:rsidRPr="002879DF" w:rsidRDefault="006B48F9" w:rsidP="00FE492A">
      <w:pPr>
        <w:rPr>
          <w:rFonts w:ascii="Arial Narrow" w:hAnsi="Arial Narrow" w:cs="Times New Roman"/>
        </w:rPr>
      </w:pPr>
    </w:p>
    <w:p w14:paraId="42A7476D" w14:textId="4B0EFF84" w:rsidR="006B48F9" w:rsidRDefault="006B48F9" w:rsidP="00FE492A">
      <w:pPr>
        <w:rPr>
          <w:rFonts w:ascii="Arial Narrow" w:hAnsi="Arial Narrow" w:cs="Times New Roman"/>
        </w:rPr>
      </w:pPr>
    </w:p>
    <w:p w14:paraId="196D3A4E" w14:textId="0E628387" w:rsidR="00443207" w:rsidRDefault="00443207" w:rsidP="00FE492A">
      <w:pPr>
        <w:rPr>
          <w:rFonts w:ascii="Arial Narrow" w:hAnsi="Arial Narrow" w:cs="Times New Roman"/>
        </w:rPr>
      </w:pPr>
    </w:p>
    <w:p w14:paraId="745C8691" w14:textId="77777777" w:rsidR="00443207" w:rsidRDefault="00443207" w:rsidP="00FE492A">
      <w:pPr>
        <w:rPr>
          <w:rFonts w:ascii="Arial Narrow" w:hAnsi="Arial Narrow" w:cs="Times New Roman"/>
        </w:rPr>
      </w:pPr>
    </w:p>
    <w:p w14:paraId="3A3A9A26" w14:textId="77777777" w:rsidR="0045173B" w:rsidRDefault="0045173B" w:rsidP="00FE492A">
      <w:pPr>
        <w:rPr>
          <w:rFonts w:ascii="Arial Narrow" w:hAnsi="Arial Narrow" w:cs="Times New Roman"/>
        </w:rPr>
      </w:pPr>
    </w:p>
    <w:p w14:paraId="145587D0" w14:textId="77777777" w:rsidR="0045173B" w:rsidRPr="002879DF" w:rsidRDefault="0045173B" w:rsidP="00FE492A">
      <w:pPr>
        <w:rPr>
          <w:rFonts w:ascii="Arial Narrow" w:hAnsi="Arial Narrow" w:cs="Times New Roman"/>
        </w:rPr>
      </w:pPr>
    </w:p>
    <w:p w14:paraId="266BF844" w14:textId="77777777" w:rsidR="006B48F9" w:rsidRPr="002879DF" w:rsidRDefault="006B48F9" w:rsidP="00FE492A">
      <w:pPr>
        <w:rPr>
          <w:rFonts w:ascii="Arial Narrow" w:hAnsi="Arial Narrow" w:cs="Times New Roman"/>
        </w:rPr>
      </w:pPr>
    </w:p>
    <w:p w14:paraId="3C9B89E8" w14:textId="77777777" w:rsidR="007A1AEF" w:rsidRPr="002879DF" w:rsidRDefault="007A1AEF" w:rsidP="00443207">
      <w:pPr>
        <w:shd w:val="clear" w:color="auto" w:fill="DEEAF6" w:themeFill="accent1" w:themeFillTint="33"/>
        <w:spacing w:before="100" w:beforeAutospacing="1" w:after="100" w:afterAutospacing="1" w:line="240" w:lineRule="auto"/>
        <w:jc w:val="center"/>
        <w:rPr>
          <w:rFonts w:ascii="Arial Narrow" w:eastAsia="Times New Roman" w:hAnsi="Arial Narrow" w:cs="Times New Roman"/>
          <w:b/>
          <w:iCs/>
          <w:sz w:val="24"/>
          <w:lang w:eastAsia="hr-HR"/>
        </w:rPr>
      </w:pPr>
      <w:r w:rsidRPr="002879DF">
        <w:rPr>
          <w:rFonts w:ascii="Arial Narrow" w:eastAsia="Times New Roman" w:hAnsi="Arial Narrow" w:cs="Times New Roman"/>
          <w:b/>
          <w:iCs/>
          <w:sz w:val="24"/>
          <w:lang w:eastAsia="hr-HR"/>
        </w:rPr>
        <w:lastRenderedPageBreak/>
        <w:t>Prilog 1.</w:t>
      </w:r>
    </w:p>
    <w:p w14:paraId="15858119" w14:textId="2152C58B" w:rsidR="00443207" w:rsidRPr="00443207" w:rsidRDefault="006B48F9" w:rsidP="00443207">
      <w:pPr>
        <w:shd w:val="clear" w:color="auto" w:fill="DEEAF6" w:themeFill="accent1" w:themeFillTint="33"/>
        <w:spacing w:before="100" w:beforeAutospacing="1" w:after="100" w:afterAutospacing="1" w:line="240" w:lineRule="auto"/>
        <w:jc w:val="center"/>
        <w:rPr>
          <w:rFonts w:ascii="Arial Narrow" w:eastAsia="Times New Roman" w:hAnsi="Arial Narrow" w:cs="Times New Roman"/>
          <w:b/>
          <w:iCs/>
          <w:sz w:val="14"/>
          <w:szCs w:val="12"/>
          <w:lang w:eastAsia="hr-HR"/>
        </w:rPr>
      </w:pPr>
      <w:r w:rsidRPr="00443207">
        <w:rPr>
          <w:rFonts w:ascii="Arial Narrow" w:eastAsia="Times New Roman" w:hAnsi="Arial Narrow" w:cs="Times New Roman"/>
          <w:b/>
          <w:iCs/>
          <w:sz w:val="28"/>
          <w:szCs w:val="24"/>
          <w:lang w:eastAsia="hr-HR"/>
        </w:rPr>
        <w:t xml:space="preserve">OPĆI UVJETI </w:t>
      </w:r>
      <w:r w:rsidRPr="00443207">
        <w:rPr>
          <w:rFonts w:ascii="Arial Narrow" w:eastAsia="Times New Roman" w:hAnsi="Arial Narrow" w:cs="Times New Roman"/>
          <w:b/>
          <w:iCs/>
          <w:sz w:val="28"/>
          <w:szCs w:val="24"/>
          <w:lang w:eastAsia="hr-HR"/>
        </w:rPr>
        <w:br/>
      </w:r>
      <w:r w:rsidRPr="002879DF">
        <w:rPr>
          <w:rFonts w:ascii="Arial Narrow" w:eastAsia="Times New Roman" w:hAnsi="Arial Narrow" w:cs="Times New Roman"/>
          <w:b/>
          <w:iCs/>
          <w:sz w:val="24"/>
          <w:lang w:eastAsia="hr-HR"/>
        </w:rPr>
        <w:t xml:space="preserve">koji se primjenjuju na ugovore sklopljene u okviru Javnog natječaja za financiranje </w:t>
      </w:r>
      <w:r w:rsidR="00443207">
        <w:rPr>
          <w:rFonts w:ascii="Arial Narrow" w:eastAsia="Times New Roman" w:hAnsi="Arial Narrow" w:cs="Times New Roman"/>
          <w:b/>
          <w:iCs/>
          <w:sz w:val="24"/>
          <w:lang w:eastAsia="hr-HR"/>
        </w:rPr>
        <w:br/>
        <w:t xml:space="preserve">javnih potreba u kulturi iz Proračuna </w:t>
      </w:r>
      <w:r w:rsidR="00ED1C1D" w:rsidRPr="002879DF">
        <w:rPr>
          <w:rFonts w:ascii="Arial Narrow" w:eastAsia="Times New Roman" w:hAnsi="Arial Narrow" w:cs="Times New Roman"/>
          <w:b/>
          <w:iCs/>
          <w:sz w:val="24"/>
          <w:lang w:eastAsia="hr-HR"/>
        </w:rPr>
        <w:t xml:space="preserve">Općine Pićan </w:t>
      </w:r>
      <w:r w:rsidR="00443207">
        <w:rPr>
          <w:rFonts w:ascii="Arial Narrow" w:eastAsia="Times New Roman" w:hAnsi="Arial Narrow" w:cs="Times New Roman"/>
          <w:b/>
          <w:iCs/>
          <w:sz w:val="24"/>
          <w:lang w:eastAsia="hr-HR"/>
        </w:rPr>
        <w:t>za</w:t>
      </w:r>
      <w:r w:rsidR="00ED1C1D" w:rsidRPr="002879DF">
        <w:rPr>
          <w:rFonts w:ascii="Arial Narrow" w:eastAsia="Times New Roman" w:hAnsi="Arial Narrow" w:cs="Times New Roman"/>
          <w:b/>
          <w:iCs/>
          <w:sz w:val="24"/>
          <w:lang w:eastAsia="hr-HR"/>
        </w:rPr>
        <w:t xml:space="preserve"> 202</w:t>
      </w:r>
      <w:r w:rsidR="0043580A">
        <w:rPr>
          <w:rFonts w:ascii="Arial Narrow" w:eastAsia="Times New Roman" w:hAnsi="Arial Narrow" w:cs="Times New Roman"/>
          <w:b/>
          <w:iCs/>
          <w:sz w:val="24"/>
          <w:lang w:eastAsia="hr-HR"/>
        </w:rPr>
        <w:t>6</w:t>
      </w:r>
      <w:r w:rsidRPr="002879DF">
        <w:rPr>
          <w:rFonts w:ascii="Arial Narrow" w:eastAsia="Times New Roman" w:hAnsi="Arial Narrow" w:cs="Times New Roman"/>
          <w:b/>
          <w:iCs/>
          <w:sz w:val="24"/>
          <w:lang w:eastAsia="hr-HR"/>
        </w:rPr>
        <w:t>. godin</w:t>
      </w:r>
      <w:r w:rsidR="00443207">
        <w:rPr>
          <w:rFonts w:ascii="Arial Narrow" w:eastAsia="Times New Roman" w:hAnsi="Arial Narrow" w:cs="Times New Roman"/>
          <w:b/>
          <w:iCs/>
          <w:sz w:val="24"/>
          <w:lang w:eastAsia="hr-HR"/>
        </w:rPr>
        <w:t>u</w:t>
      </w:r>
      <w:r w:rsidR="00443207">
        <w:rPr>
          <w:rFonts w:ascii="Arial Narrow" w:eastAsia="Times New Roman" w:hAnsi="Arial Narrow" w:cs="Times New Roman"/>
          <w:b/>
          <w:iCs/>
          <w:sz w:val="24"/>
          <w:lang w:eastAsia="hr-HR"/>
        </w:rPr>
        <w:br/>
      </w:r>
    </w:p>
    <w:p w14:paraId="2FC77A6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Opći uvjeti ugovora su ugovorne odredbe koje dopunjuju Posebne uvjete ugovora utvrđene između Općine i Korisnika, a odnose se na opća pravila i obveze koje se primjenjuju u provedbi programa ili projekta. </w:t>
      </w:r>
    </w:p>
    <w:p w14:paraId="12AFB8B5" w14:textId="77777777" w:rsidR="006B48F9" w:rsidRPr="002879DF" w:rsidRDefault="006B48F9" w:rsidP="006B48F9">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i/>
          <w:sz w:val="20"/>
          <w:szCs w:val="20"/>
          <w:lang w:eastAsia="hr-HR"/>
        </w:rPr>
        <w:t>U slučaju proturječnosti između odredbi Općih uvjeta i Posebnih uvjeta te uvjeta iz drugih Priloga (opisnog obrasca i obrasca proračuna), odredbe Posebnih uvjeta imat će prvenstvo</w:t>
      </w:r>
      <w:r w:rsidRPr="002879DF">
        <w:rPr>
          <w:rFonts w:ascii="Arial Narrow" w:eastAsia="Times New Roman" w:hAnsi="Arial Narrow" w:cs="Times New Roman"/>
          <w:sz w:val="20"/>
          <w:szCs w:val="20"/>
          <w:lang w:eastAsia="hr-HR"/>
        </w:rPr>
        <w:t>.</w:t>
      </w:r>
    </w:p>
    <w:p w14:paraId="7A4DB1D2"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Sadržaj Općih uvjeta:</w:t>
      </w:r>
    </w:p>
    <w:p w14:paraId="11ABBCB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 Opće obveze</w:t>
      </w:r>
    </w:p>
    <w:p w14:paraId="0473F3BB"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2: Obveza dostavljanja podataka, financijskih i opisnih izvještaja</w:t>
      </w:r>
    </w:p>
    <w:p w14:paraId="6F59FD5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3: Odgovornost ugovornih strana</w:t>
      </w:r>
    </w:p>
    <w:p w14:paraId="6A58B31E"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4: Sukob interesa u korištenju sredstava iz javnih izvora</w:t>
      </w:r>
    </w:p>
    <w:p w14:paraId="67DC6ED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5: Čuvanje dokumenata</w:t>
      </w:r>
    </w:p>
    <w:p w14:paraId="0E964D3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6: Javnost i vidljivost</w:t>
      </w:r>
    </w:p>
    <w:p w14:paraId="371CCF2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7: Vlasništvo, korištenje rezultata i opreme</w:t>
      </w:r>
    </w:p>
    <w:p w14:paraId="67450B40"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8: Praćenje i vrednovanje programa i/ili projekta</w:t>
      </w:r>
    </w:p>
    <w:p w14:paraId="5ECD7389"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9: Izmjene i dopune ugovora</w:t>
      </w:r>
    </w:p>
    <w:p w14:paraId="0AD62E15"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10: Prijenos prava</w:t>
      </w:r>
    </w:p>
    <w:p w14:paraId="55B290E7"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11: Provedbeno razdoblje, produljenje, obustava, viša sila i rok dovršetka</w:t>
      </w:r>
    </w:p>
    <w:p w14:paraId="3E6DCD6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12: Raskid ugovora</w:t>
      </w:r>
    </w:p>
    <w:p w14:paraId="156CC574"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13: Primjena propisa i rješavanje sporova</w:t>
      </w:r>
    </w:p>
    <w:p w14:paraId="08DFA3FF"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Financijske odredbe</w:t>
      </w:r>
    </w:p>
    <w:p w14:paraId="06A3319A"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14: Prihvatljivi i neprihvatljivi troškovi</w:t>
      </w:r>
    </w:p>
    <w:p w14:paraId="3DB28AC1"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15: Plaćanje i modeli plaćanja</w:t>
      </w:r>
    </w:p>
    <w:p w14:paraId="0581F598"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16: Računi, tehničke i financijske provjere</w:t>
      </w:r>
    </w:p>
    <w:p w14:paraId="65B775C6" w14:textId="77777777" w:rsidR="006B48F9" w:rsidRPr="002879DF"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17: Konačan iznos financiranja od strane davatelja financijskih sredstava</w:t>
      </w:r>
    </w:p>
    <w:p w14:paraId="030035A2" w14:textId="7F962096" w:rsidR="00443207" w:rsidRDefault="006B48F9" w:rsidP="006B48F9">
      <w:pPr>
        <w:spacing w:after="0"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Članak 18: Povrat sredstava</w:t>
      </w:r>
    </w:p>
    <w:p w14:paraId="3D6D26D5" w14:textId="77777777" w:rsidR="00443207" w:rsidRPr="002879DF" w:rsidRDefault="00443207" w:rsidP="006B48F9">
      <w:pPr>
        <w:spacing w:after="0" w:line="240" w:lineRule="auto"/>
        <w:rPr>
          <w:rFonts w:ascii="Arial Narrow" w:eastAsia="Times New Roman" w:hAnsi="Arial Narrow" w:cs="Times New Roman"/>
          <w:sz w:val="20"/>
          <w:szCs w:val="20"/>
          <w:lang w:eastAsia="hr-HR"/>
        </w:rPr>
      </w:pPr>
    </w:p>
    <w:p w14:paraId="728EF60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Opće obveze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w:t>
      </w:r>
    </w:p>
    <w:p w14:paraId="718272D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provodi program ili projekt na vlastitu odgovornost i u skladu s opisom i financijskim proračunom programa ili projekta i u njemu sadržanih ciljeva, koji je sastavni dio ugovora.</w:t>
      </w:r>
    </w:p>
    <w:p w14:paraId="347D8B30" w14:textId="77777777" w:rsidR="00D65C77"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4F517080"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0255C3F5" w14:textId="1F779B76" w:rsidR="006B48F9"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4A93CECA" w14:textId="77777777" w:rsidR="00443207" w:rsidRPr="002879DF" w:rsidRDefault="00443207"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2F4B3F3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Obveza dostavljanja podataka, financijskih i opisnih izvještaja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2.</w:t>
      </w:r>
    </w:p>
    <w:p w14:paraId="74C5A13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5CC773B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6AAFAD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korisnik financiranja ne dostavi davatelju financijskih sredstava završni izvještaj do krajnjeg roka za njegovo podnošenje i ne dostavi prihvatljivo i dovoljno detaljno obrazloženje razloga zbog kojih nije ispunio obavezu, davatelj financijskih sredstava će raskinuti ugovor u skladu s člankom 48. stavkom 2. alinejom a)  Uredbe i zahtijevati povrat sredstva koja su već uplaćena.</w:t>
      </w:r>
    </w:p>
    <w:p w14:paraId="709AC038"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Odgovornost ugovornih strana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3.</w:t>
      </w:r>
    </w:p>
    <w:p w14:paraId="7BCD12B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0553BF6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78E208C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Sukob interesa u korištenju sredstava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4.</w:t>
      </w:r>
    </w:p>
    <w:p w14:paraId="12770BD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7C0DF9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3F208E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5F05C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Ne smatra se sukobom interesa kada korisnik financiranja provodi program ili projekt koji je usmjeren na njegove članove kao korisnike projekta koji pripadaju socijalno osjetljivim skupinama ili skupinama s posebnim potrebama.</w:t>
      </w:r>
    </w:p>
    <w:p w14:paraId="7CF95FFE" w14:textId="653453C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23800870"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5E47D73"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Čuvanje dokumenata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5.</w:t>
      </w:r>
    </w:p>
    <w:p w14:paraId="29AD67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7C58ADAD"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Javnost i vidljivost</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6.</w:t>
      </w:r>
    </w:p>
    <w:p w14:paraId="710BBB4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mora poduzeti sve potrebne mjere da objavi činjenicu da je davatelj financijskih sredstava financirao ili sufinancirao program ili projekt, osim ako davatelj financijskih sredstava ne odluči drukčije.</w:t>
      </w:r>
    </w:p>
    <w:p w14:paraId="6A1BC51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4664F5C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Općine Pićan. Sadržaj ovoga dokumenta u isključivoj je odgovornosti (naziv udruge) i ni pod kojim se uvjetima ne može smatrati kao odraz stajališta Općine Pićan«. Davatelj financijskih sredstava može ugovorom obvezati korisnika financiranja da sadržaj publikacije dostavi na prethodno odobrenje, odnosno publikaciju neprimjerenog sadržaja tretirati kao neprihvatljivi trošak.</w:t>
      </w:r>
    </w:p>
    <w:p w14:paraId="2A356E6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5ED9CF45"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Vlasništvo, korištenje rezultata i opreme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7.</w:t>
      </w:r>
    </w:p>
    <w:p w14:paraId="64F1601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Vlasništvo i prava intelektualnog i industrijskog vlasništva nad rezultatima programa ili projekta, izvještajima i drugim dokumentima vezanim uz njih pripadaju korisniku financiranja.</w:t>
      </w:r>
    </w:p>
    <w:p w14:paraId="1AFFF38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82F2D9B" w14:textId="77777777" w:rsidR="00005BE6"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79847E8E"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Praćenje i vrednovanje programa i/ili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8.</w:t>
      </w:r>
    </w:p>
    <w:p w14:paraId="6AF8020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4772848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0F52517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(3) Ako bilo koja od strana ugovora izvrši ili naruči vrednovanje tijekom programa ili projekta, dužna je dostaviti drugoj stranci presliku izvještaja o vrednovanju.</w:t>
      </w:r>
    </w:p>
    <w:p w14:paraId="640BD45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Izmjene i dopune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9.</w:t>
      </w:r>
    </w:p>
    <w:p w14:paraId="34DECB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624407A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66E605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217D5B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61230C3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1898123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1CFE997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Korisnik financiranja je dužan obavijestiti davatelja financijskih sredstava:</w:t>
      </w:r>
    </w:p>
    <w:p w14:paraId="6E528F38"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o promjeni voditelja projekta i osobe odgovorne za zastupanje,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izmjeni cilja, aktivnosti i/ili rezultata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o promjeni adrese, bankovnog računa i revizora (ako ga je korisnik financiranja dužan angažirati).</w:t>
      </w:r>
    </w:p>
    <w:p w14:paraId="704D567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61FC296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21CDBB4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Prijenos prava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10.</w:t>
      </w:r>
    </w:p>
    <w:p w14:paraId="6C963841" w14:textId="01D07B2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Ugovor i sva plaćanja povezana s njim ne mogu se prenositi na treću stranu bez prethodne pisane suglasnosti davatelja financijskih sredstava.</w:t>
      </w:r>
    </w:p>
    <w:p w14:paraId="3611E93A"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59F90EEC"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Provedbeno razdoblje, produljenje, obustava, viša sila i rok dovršetka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11.</w:t>
      </w:r>
    </w:p>
    <w:p w14:paraId="42BE50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w:t>
      </w:r>
      <w:r w:rsidR="00F12982" w:rsidRPr="002879DF">
        <w:rPr>
          <w:rFonts w:ascii="Arial Narrow" w:eastAsia="Times New Roman" w:hAnsi="Arial Narrow" w:cs="Times New Roman"/>
          <w:sz w:val="20"/>
          <w:szCs w:val="20"/>
          <w:lang w:eastAsia="hr-HR"/>
        </w:rPr>
        <w:t>grama ili projekta najkasnije 15</w:t>
      </w:r>
      <w:r w:rsidRPr="002879DF">
        <w:rPr>
          <w:rFonts w:ascii="Arial Narrow" w:eastAsia="Times New Roman" w:hAnsi="Arial Narrow" w:cs="Times New Roman"/>
          <w:sz w:val="20"/>
          <w:szCs w:val="20"/>
          <w:lang w:eastAsia="hr-HR"/>
        </w:rPr>
        <w:t xml:space="preserve"> dana prije ugovorenog dovršetka. </w:t>
      </w:r>
    </w:p>
    <w:p w14:paraId="1A25CCE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73287EB"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28951F9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7BE96F7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45662E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Financijske obveze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14:paraId="695951B7"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Raskid ugovora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12.</w:t>
      </w:r>
    </w:p>
    <w:p w14:paraId="22A0D09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0E700F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Davatelj financijskih sredstava može raskinuti ugovor bez pisane obavijesti i bez plaćanja bilo kakve nadoknade u sljedećim slučajevima, ako:</w:t>
      </w:r>
    </w:p>
    <w:p w14:paraId="2A16A3C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24D1E157"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je protiv korisnika financiranja pokrenut stečajni postupak, odnosno postupak likvidacije, ili sudovi upravljaju njegovim poslovima, ili je u postupku nagodbe s vjerovnicima ili drugom srodnom postupku prema važećim propisima,</w:t>
      </w:r>
    </w:p>
    <w:p w14:paraId="02F623B2"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AB77CEB"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0FDD023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korisnik financiranja promijeni pravni oblik, osim ako ne postoji dodatak ugovoru u kojemu je navedena ta činjenica,</w:t>
      </w:r>
    </w:p>
    <w:p w14:paraId="7F98098E" w14:textId="77777777" w:rsidR="00B565CA"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f) korisnik financiranja ne postupa u skladu s odredbama ugovora vezano uz sukob interesa, prijenos prava i tehničke i financijske provjere programa ili projekta, ili</w:t>
      </w:r>
    </w:p>
    <w:p w14:paraId="7C1E9D81" w14:textId="517138AC"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g) korisnik financiranja daje lažne ili nepotpune izjave, podatke, informacije i dokumentaciju kako bi dobio sredstva iz ugovora ili ako dostavlja nevjerodostojne izvještaje.</w:t>
      </w:r>
    </w:p>
    <w:p w14:paraId="3D8D4B7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7095A3F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37C14035"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0BC911B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3BB85E0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Ugovor će se smatrati raskinutim ukoliko davatelj financijskih sredstava zbog razloga iz stavka 2. ovoga članka ne izvrši uplatu korisniku financiranja u roku od jedne godine od potpisivanja ugovora.</w:t>
      </w:r>
    </w:p>
    <w:p w14:paraId="2AFB6119" w14:textId="06B37C1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2EABEFE5" w14:textId="77777777" w:rsidR="00B565CA" w:rsidRPr="002879DF" w:rsidRDefault="00B565CA"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08C8C4EB"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Primjena propisa i rješavanje sporova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13.</w:t>
      </w:r>
    </w:p>
    <w:p w14:paraId="19370D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Na ugovor o dodjeli financijskih sredstava primjenjuju se odredbe Uredbe, drugih primjenjivih propisa Republike Hrvatske i uvjeta koje o dodjeli financijskih sredstava utvrdi davatelj financijskih sredstava općim aktom.</w:t>
      </w:r>
    </w:p>
    <w:p w14:paraId="7017D9F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5E12AB2E" w14:textId="77777777" w:rsidR="006B48F9" w:rsidRPr="002879DF" w:rsidRDefault="006B48F9" w:rsidP="006B48F9">
      <w:pPr>
        <w:spacing w:before="100" w:beforeAutospacing="1" w:after="100" w:afterAutospacing="1" w:line="240" w:lineRule="auto"/>
        <w:jc w:val="center"/>
        <w:rPr>
          <w:rFonts w:ascii="Arial Narrow" w:eastAsia="Times New Roman" w:hAnsi="Arial Narrow" w:cs="Times New Roman"/>
          <w:b/>
          <w:sz w:val="20"/>
          <w:szCs w:val="20"/>
          <w:lang w:eastAsia="hr-HR"/>
        </w:rPr>
      </w:pPr>
      <w:r w:rsidRPr="002879DF">
        <w:rPr>
          <w:rFonts w:ascii="Arial Narrow" w:eastAsia="Times New Roman" w:hAnsi="Arial Narrow" w:cs="Times New Roman"/>
          <w:b/>
          <w:sz w:val="20"/>
          <w:szCs w:val="20"/>
          <w:lang w:eastAsia="hr-HR"/>
        </w:rPr>
        <w:t>Financijske odredbe</w:t>
      </w:r>
    </w:p>
    <w:p w14:paraId="0D3DEFB0"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Prihvatljivi i neprihvatljivi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14.</w:t>
      </w:r>
    </w:p>
    <w:p w14:paraId="1C20DC9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Prihvatljivi troškovi su troškovi koje je imao korisnik financiranja te koji ispunjavaju sve sljedeće kriterije:</w:t>
      </w:r>
    </w:p>
    <w:p w14:paraId="33BBB31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42D3886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b) moraju biti navedeni u ukupnom predviđenom proračunu programa ili projekta,</w:t>
      </w:r>
    </w:p>
    <w:p w14:paraId="4825811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c) nužni su za provođenje programa ili projekta koji je predmetom dodjele financijskih sredstava,</w:t>
      </w:r>
    </w:p>
    <w:p w14:paraId="61D6DBE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d) mogu biti identificirani i provjereni i koji su računovodstveno evidentirani kod korisnika financiranja prema važećim propisima o računovodstvu neprofitnih organizacija,</w:t>
      </w:r>
    </w:p>
    <w:p w14:paraId="0ABEE066"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e) trebaju biti umjereni, opravdani i usuglašeni sa zahtjevima racionalnog financijskog upravljanja, sukladno načelima ekonomičnosti i učinkovitosti.</w:t>
      </w:r>
    </w:p>
    <w:p w14:paraId="57B3545D"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 skladu s prihvatljivim troškovima iz stavka 1. ovoga članka i kada je to relevantno za poštivanje propisa o javnoj nabavi, prihvatljivim se smatraju sljedeći izravni troškovi korisnika financiranja i njegovih partnera:</w:t>
      </w:r>
    </w:p>
    <w:p w14:paraId="15B84D2D" w14:textId="77777777"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putni troškovi i troškovi dnevnica za zaposlenike i druge osobe koje sudjeluju u programu ili projektu, pod uvjetom da su u skladu s pravilima o visini iznosa za takve naknade za korisnike koji se financiraju iz sredstava državnog proračuna,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kupnje ili iznajmljivanja opreme i materijala (novih ili rabljenih) namijenjenih isključivo za program ili projekt, te troškovi usluga pod uvjetom da su u skladu s tržišnim cijenama,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potrošne robe,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podugovaranja,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administrativni troškovi,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troškovi koji izravno proistječu iz zahtjeva ugovora, uključujući troškove financijskih usluga.</w:t>
      </w:r>
    </w:p>
    <w:p w14:paraId="5A758592"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6992242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2681DE83"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Prihvatljivim se neće smatrati sljedeći troškovi:</w:t>
      </w:r>
    </w:p>
    <w:p w14:paraId="5F42021B" w14:textId="673F8384" w:rsidR="006B48F9" w:rsidRPr="002879DF" w:rsidRDefault="006B48F9" w:rsidP="00005BE6">
      <w:pPr>
        <w:spacing w:before="100" w:beforeAutospacing="1" w:after="100" w:afterAutospacing="1" w:line="240" w:lineRule="auto"/>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dugovi i stavke za pokrivanje gubitaka ili dugova,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dospjele kamate,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stavke koje se već financiraju iz javnih izvora,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kupovina zemljišta ili građevina, osim kada je to nužno za izravno provođenje programa ili projekta, kada se vlasništvo mora prenijeti na korisnika financiranja i/ili partnere najkasnije po završetku programa ili projekta,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gubici na tečajnim razlikama, ili</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 zajmovi trećim stranama.</w:t>
      </w:r>
    </w:p>
    <w:p w14:paraId="0257C0B2"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Plaćanje i modeli plaćanja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15.</w:t>
      </w:r>
    </w:p>
    <w:p w14:paraId="7B881BF1" w14:textId="2A3199C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Ako ugovorom nije utvrđen neki drugi način plaćanja postupci plaćanja uređuju se ugovorom prema jednom od modela navedenih u članku 51. Uredbe.</w:t>
      </w:r>
    </w:p>
    <w:p w14:paraId="4BE5427B" w14:textId="5FFA78CF" w:rsidR="00D90C3A" w:rsidRPr="002879DF" w:rsidRDefault="00D90C3A"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Ugovorom se propisuje isplata 100% iznosa sredstava najkasnije do kraja godine u kojoj se sklapa Ugovor.</w:t>
      </w:r>
    </w:p>
    <w:p w14:paraId="2FA4DDFF" w14:textId="4CBFDC23"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3</w:t>
      </w:r>
      <w:r w:rsidRPr="002879DF">
        <w:rPr>
          <w:rFonts w:ascii="Arial Narrow" w:eastAsia="Times New Roman" w:hAnsi="Arial Narrow" w:cs="Times New Roman"/>
          <w:sz w:val="20"/>
          <w:szCs w:val="20"/>
          <w:lang w:eastAsia="hr-HR"/>
        </w:rPr>
        <w:t>)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62E54A57" w14:textId="2F8D8825"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4</w:t>
      </w:r>
      <w:r w:rsidRPr="002879DF">
        <w:rPr>
          <w:rFonts w:ascii="Arial Narrow" w:eastAsia="Times New Roman" w:hAnsi="Arial Narrow" w:cs="Times New Roman"/>
          <w:sz w:val="20"/>
          <w:szCs w:val="20"/>
          <w:lang w:eastAsia="hr-HR"/>
        </w:rPr>
        <w:t>) Zadnji dan roka za isplatu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1161C91F" w14:textId="72780C6F"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5</w:t>
      </w:r>
      <w:r w:rsidRPr="002879DF">
        <w:rPr>
          <w:rFonts w:ascii="Arial Narrow" w:eastAsia="Times New Roman" w:hAnsi="Arial Narrow" w:cs="Times New Roman"/>
          <w:sz w:val="20"/>
          <w:szCs w:val="20"/>
          <w:lang w:eastAsia="hr-HR"/>
        </w:rPr>
        <w:t>)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6F6D51BF" w14:textId="5116C6E4"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6</w:t>
      </w:r>
      <w:r w:rsidRPr="002879DF">
        <w:rPr>
          <w:rFonts w:ascii="Arial Narrow" w:eastAsia="Times New Roman" w:hAnsi="Arial Narrow" w:cs="Times New Roman"/>
          <w:sz w:val="20"/>
          <w:szCs w:val="20"/>
          <w:lang w:eastAsia="hr-HR"/>
        </w:rPr>
        <w:t>)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4FE60206" w14:textId="2C88FFC9"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w:t>
      </w:r>
      <w:r w:rsidR="00D90C3A" w:rsidRPr="002879DF">
        <w:rPr>
          <w:rFonts w:ascii="Arial Narrow" w:eastAsia="Times New Roman" w:hAnsi="Arial Narrow" w:cs="Times New Roman"/>
          <w:sz w:val="20"/>
          <w:szCs w:val="20"/>
          <w:lang w:eastAsia="hr-HR"/>
        </w:rPr>
        <w:t>7</w:t>
      </w:r>
      <w:r w:rsidRPr="002879DF">
        <w:rPr>
          <w:rFonts w:ascii="Arial Narrow" w:eastAsia="Times New Roman" w:hAnsi="Arial Narrow" w:cs="Times New Roman"/>
          <w:sz w:val="20"/>
          <w:szCs w:val="20"/>
          <w:lang w:eastAsia="hr-HR"/>
        </w:rPr>
        <w:t>) Davatelj financijskih sredstava uplate će izvršiti u kunama.</w:t>
      </w:r>
    </w:p>
    <w:p w14:paraId="45E880E9"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Računi, tehničke i financijske provjere</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16.</w:t>
      </w:r>
    </w:p>
    <w:p w14:paraId="03A6579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 xml:space="preserve">(1)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w:t>
      </w:r>
      <w:r w:rsidRPr="002879DF">
        <w:rPr>
          <w:rFonts w:ascii="Arial Narrow" w:eastAsia="Times New Roman" w:hAnsi="Arial Narrow" w:cs="Times New Roman"/>
          <w:sz w:val="20"/>
          <w:szCs w:val="20"/>
          <w:lang w:eastAsia="hr-HR"/>
        </w:rPr>
        <w:lastRenderedPageBreak/>
        <w:t>evidencijama. U tu svrhu korisnik financiranja će pripremiti i održavati odgovarajuća usuglašavanja, prateće planove, analize i preglede po stavkama za nadzor i provjeru.</w:t>
      </w:r>
    </w:p>
    <w:p w14:paraId="1F7B19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5097585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592555B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Pristup omogućen predstavnicima davatelja financijskih sredstava, proračunskom nadzoru, kao i svim vanjskim revizorima koji vrše provjere i nadzor u skladu s člankom 51. stavkom 5. Uredbe temeljit će se na povjerljivosti u odnosu na treće strane.</w:t>
      </w:r>
    </w:p>
    <w:p w14:paraId="0856A308"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Svi dokumenti vezani uz program ili projekt moraju biti lako dostupni i arhivirani na način koji omogućuje jednostavan pregled, a korisnik financiranja je dužan obavijestiti davatelja financijskih sredstava o njihovoj točnoj lokaciji.</w:t>
      </w:r>
    </w:p>
    <w:p w14:paraId="7EB910F1"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Prava davatelja financijskih sredstava, proračunskog nadzora kao i svih vanjskih revizora koji vrše provjere sukladno članku 51. stavku 5. Uredbe na obavljanje revizija, nadzora i provjera jednako se primjenjuju pod istim uvjetima i prema istim pravilima u odnosu na partnere i podugovarače udruge.</w:t>
      </w:r>
    </w:p>
    <w:p w14:paraId="1CCBDFBE"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(7) Pored izvještaja navedenih u članku 38. Uredbe, dokumenti navedeni u stavku 2. ovoga članka uključuju računovodstvenu evidenciju iz računovodstvenog sustava korisnika financiranja, dokaze o postupcima nabave, obvezama, isporučenim uslugama, primitku roba, završetku radova, kupnji, uplatama, troškovima goriva, te evidenciju o zaposlenicima i njihovim plaćama.</w:t>
      </w:r>
    </w:p>
    <w:p w14:paraId="54534EF8"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Konačan iznos financiranja od strane davatelja financijskih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17.</w:t>
      </w:r>
    </w:p>
    <w:p w14:paraId="1B095CDC"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513C127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89CBE4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218164BA" w14:textId="40795200" w:rsidR="00E024F5"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094B9202" w14:textId="332D1F8F" w:rsidR="00443207" w:rsidRDefault="00443207"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652079B4" w14:textId="77777777" w:rsidR="00443207" w:rsidRPr="002879DF" w:rsidRDefault="00443207" w:rsidP="006B48F9">
      <w:pPr>
        <w:spacing w:before="100" w:beforeAutospacing="1" w:after="100" w:afterAutospacing="1" w:line="240" w:lineRule="auto"/>
        <w:jc w:val="both"/>
        <w:rPr>
          <w:rFonts w:ascii="Arial Narrow" w:eastAsia="Times New Roman" w:hAnsi="Arial Narrow" w:cs="Times New Roman"/>
          <w:sz w:val="20"/>
          <w:szCs w:val="20"/>
          <w:lang w:eastAsia="hr-HR"/>
        </w:rPr>
      </w:pPr>
    </w:p>
    <w:p w14:paraId="1606B336" w14:textId="77777777" w:rsidR="006B48F9" w:rsidRPr="002879DF" w:rsidRDefault="006B48F9" w:rsidP="00005BE6">
      <w:pPr>
        <w:spacing w:before="100" w:beforeAutospacing="1" w:after="100" w:afterAutospacing="1" w:line="240" w:lineRule="auto"/>
        <w:jc w:val="center"/>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lastRenderedPageBreak/>
        <w:t>Povrat sredstava</w:t>
      </w:r>
      <w:r w:rsidR="00005BE6" w:rsidRPr="002879DF">
        <w:rPr>
          <w:rFonts w:ascii="Arial Narrow" w:eastAsia="Times New Roman" w:hAnsi="Arial Narrow" w:cs="Times New Roman"/>
          <w:sz w:val="20"/>
          <w:szCs w:val="20"/>
          <w:lang w:eastAsia="hr-HR"/>
        </w:rPr>
        <w:br/>
      </w:r>
      <w:r w:rsidRPr="002879DF">
        <w:rPr>
          <w:rFonts w:ascii="Arial Narrow" w:eastAsia="Times New Roman" w:hAnsi="Arial Narrow" w:cs="Times New Roman"/>
          <w:sz w:val="20"/>
          <w:szCs w:val="20"/>
          <w:lang w:eastAsia="hr-HR"/>
        </w:rPr>
        <w:t>Članak 18.</w:t>
      </w:r>
    </w:p>
    <w:p w14:paraId="1A15EC9F"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562354FA"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(2) Ukoliko korisnik financiranja ne vrati sredstva u roku koji je utvrdio davatelj financijskih sredstava, davatelj financijskih sredstava će povećati dospjele iznose dodavanjem zatezne kamate.</w:t>
      </w:r>
    </w:p>
    <w:p w14:paraId="247FD63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(3) Iznosi koji se trebaju vratiti davatelju financijskih sredstava mogu se prebiti bilo kojim potraživanjem koji korisnik financiranja ima prema davatelju. To neće utjecati na pravo ugovornih strana da se dogovore o plaćanju u ratama.</w:t>
      </w:r>
    </w:p>
    <w:p w14:paraId="5749CE67"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(4) Bankovne troškove nastale vraćanjem dospjelih iznosa davatelju financijskih sredstava snosit će korisnik financiranja.</w:t>
      </w:r>
    </w:p>
    <w:p w14:paraId="458017C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5E1C8594" w14:textId="77777777" w:rsidR="006B48F9" w:rsidRPr="002879DF" w:rsidRDefault="006B48F9" w:rsidP="006B48F9">
      <w:pPr>
        <w:spacing w:before="100" w:beforeAutospacing="1" w:after="100" w:afterAutospacing="1" w:line="240" w:lineRule="auto"/>
        <w:jc w:val="both"/>
        <w:rPr>
          <w:rFonts w:ascii="Arial Narrow" w:eastAsia="Times New Roman" w:hAnsi="Arial Narrow" w:cs="Times New Roman"/>
          <w:sz w:val="20"/>
          <w:szCs w:val="20"/>
          <w:lang w:eastAsia="hr-HR"/>
        </w:rPr>
      </w:pPr>
      <w:r w:rsidRPr="002879DF">
        <w:rPr>
          <w:rFonts w:ascii="Arial Narrow" w:eastAsia="Times New Roman" w:hAnsi="Arial Narrow" w:cs="Times New Roman"/>
          <w:sz w:val="20"/>
          <w:szCs w:val="20"/>
          <w:lang w:eastAsia="hr-HR"/>
        </w:rPr>
        <w:t>(6) Sredstva osiguranja plaćanja, koja ne bude realizirana, vraćaju se korisniku financiranja nakon odobrenja konačnog izvještaja o provedbi programa ili projekta.</w:t>
      </w:r>
    </w:p>
    <w:p w14:paraId="073D74A2" w14:textId="41891C92" w:rsidR="006B48F9" w:rsidRPr="00B565CA" w:rsidRDefault="006B48F9" w:rsidP="006B48F9">
      <w:pPr>
        <w:spacing w:before="100" w:beforeAutospacing="1" w:after="100" w:afterAutospacing="1" w:line="240" w:lineRule="auto"/>
        <w:jc w:val="both"/>
        <w:rPr>
          <w:rFonts w:ascii="Arial Narrow" w:eastAsia="Times New Roman" w:hAnsi="Arial Narrow" w:cs="Arial"/>
          <w:b/>
          <w:bCs/>
          <w:lang w:eastAsia="hr-HR"/>
        </w:rPr>
      </w:pPr>
      <w:r w:rsidRPr="002879DF">
        <w:rPr>
          <w:rFonts w:ascii="Arial Narrow" w:eastAsia="Times New Roman" w:hAnsi="Arial Narrow" w:cs="Times New Roman"/>
          <w:b/>
          <w:bCs/>
          <w:lang w:eastAsia="hr-HR"/>
        </w:rPr>
        <w:t>…………………………………………………………………………………………………………………………………………………………………………………………………………………………</w:t>
      </w:r>
      <w:r w:rsidR="00B565CA" w:rsidRPr="002879DF">
        <w:rPr>
          <w:rFonts w:ascii="Arial Narrow" w:eastAsia="Times New Roman" w:hAnsi="Arial Narrow" w:cs="Times New Roman"/>
          <w:b/>
          <w:bCs/>
          <w:lang w:eastAsia="hr-HR"/>
        </w:rPr>
        <w:t>………………………………………………</w:t>
      </w:r>
    </w:p>
    <w:p w14:paraId="5BB0139C" w14:textId="77777777" w:rsidR="006B48F9" w:rsidRPr="00E663C4" w:rsidRDefault="006B48F9" w:rsidP="00FE492A">
      <w:pPr>
        <w:rPr>
          <w:rFonts w:ascii="Arial Narrow" w:hAnsi="Arial Narrow" w:cs="Times New Roman"/>
        </w:rPr>
      </w:pPr>
    </w:p>
    <w:sectPr w:rsidR="006B48F9" w:rsidRPr="00E663C4" w:rsidSect="00377632">
      <w:footerReference w:type="defaul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A713" w14:textId="77777777" w:rsidR="00620377" w:rsidRDefault="00620377">
      <w:pPr>
        <w:spacing w:after="0" w:line="240" w:lineRule="auto"/>
      </w:pPr>
      <w:r>
        <w:separator/>
      </w:r>
    </w:p>
  </w:endnote>
  <w:endnote w:type="continuationSeparator" w:id="0">
    <w:p w14:paraId="67B87B44" w14:textId="77777777" w:rsidR="00620377" w:rsidRDefault="00620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8031"/>
      <w:docPartObj>
        <w:docPartGallery w:val="Page Numbers (Bottom of Page)"/>
        <w:docPartUnique/>
      </w:docPartObj>
    </w:sdtPr>
    <w:sdtContent>
      <w:sdt>
        <w:sdtPr>
          <w:id w:val="-1769616900"/>
          <w:docPartObj>
            <w:docPartGallery w:val="Page Numbers (Top of Page)"/>
            <w:docPartUnique/>
          </w:docPartObj>
        </w:sdtPr>
        <w:sdtContent>
          <w:p w14:paraId="41401BE9" w14:textId="77777777" w:rsidR="00414CFE"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15</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537B96C8" w14:textId="77777777" w:rsidR="00414CFE" w:rsidRDefault="00414CF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564002"/>
      <w:docPartObj>
        <w:docPartGallery w:val="Page Numbers (Bottom of Page)"/>
        <w:docPartUnique/>
      </w:docPartObj>
    </w:sdtPr>
    <w:sdtContent>
      <w:sdt>
        <w:sdtPr>
          <w:id w:val="1308054272"/>
          <w:docPartObj>
            <w:docPartGallery w:val="Page Numbers (Top of Page)"/>
            <w:docPartUnique/>
          </w:docPartObj>
        </w:sdtPr>
        <w:sdtContent>
          <w:p w14:paraId="075C186D" w14:textId="77777777" w:rsidR="00414CFE" w:rsidRDefault="006B48F9">
            <w:pPr>
              <w:pStyle w:val="Podnoje"/>
              <w:jc w:val="right"/>
            </w:pPr>
            <w:r>
              <w:t xml:space="preserve">Stranica </w:t>
            </w:r>
            <w:r>
              <w:rPr>
                <w:b/>
                <w:bCs/>
                <w:sz w:val="24"/>
                <w:szCs w:val="24"/>
              </w:rPr>
              <w:fldChar w:fldCharType="begin"/>
            </w:r>
            <w:r>
              <w:rPr>
                <w:b/>
                <w:bCs/>
              </w:rPr>
              <w:instrText>PAGE</w:instrText>
            </w:r>
            <w:r>
              <w:rPr>
                <w:b/>
                <w:bCs/>
                <w:sz w:val="24"/>
                <w:szCs w:val="24"/>
              </w:rPr>
              <w:fldChar w:fldCharType="separate"/>
            </w:r>
            <w:r w:rsidR="000D6340">
              <w:rPr>
                <w:b/>
                <w:bCs/>
                <w:noProof/>
              </w:rPr>
              <w:t>1</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0D6340">
              <w:rPr>
                <w:b/>
                <w:bCs/>
                <w:noProof/>
              </w:rPr>
              <w:t>15</w:t>
            </w:r>
            <w:r>
              <w:rPr>
                <w:b/>
                <w:bCs/>
                <w:sz w:val="24"/>
                <w:szCs w:val="24"/>
              </w:rPr>
              <w:fldChar w:fldCharType="end"/>
            </w:r>
          </w:p>
        </w:sdtContent>
      </w:sdt>
    </w:sdtContent>
  </w:sdt>
  <w:p w14:paraId="7321C5F1" w14:textId="77777777" w:rsidR="00414CFE" w:rsidRDefault="00414CF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01B0" w14:textId="77777777" w:rsidR="00620377" w:rsidRDefault="00620377">
      <w:pPr>
        <w:spacing w:after="0" w:line="240" w:lineRule="auto"/>
      </w:pPr>
      <w:r>
        <w:separator/>
      </w:r>
    </w:p>
  </w:footnote>
  <w:footnote w:type="continuationSeparator" w:id="0">
    <w:p w14:paraId="58B5F55D" w14:textId="77777777" w:rsidR="00620377" w:rsidRDefault="00620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943"/>
    <w:multiLevelType w:val="hybridMultilevel"/>
    <w:tmpl w:val="11B6DDA6"/>
    <w:lvl w:ilvl="0" w:tplc="A9F0DC10">
      <w:start w:val="1"/>
      <w:numFmt w:val="bullet"/>
      <w:lvlText w:val="-"/>
      <w:lvlJc w:val="left"/>
      <w:pPr>
        <w:ind w:left="720" w:hanging="360"/>
      </w:pPr>
      <w:rPr>
        <w:rFonts w:ascii="Tahoma" w:hAnsi="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39E5FB8"/>
    <w:multiLevelType w:val="hybridMultilevel"/>
    <w:tmpl w:val="BD749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60440E5"/>
    <w:multiLevelType w:val="hybridMultilevel"/>
    <w:tmpl w:val="6F2EB620"/>
    <w:lvl w:ilvl="0" w:tplc="1A6A9DA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7460809">
    <w:abstractNumId w:val="1"/>
  </w:num>
  <w:num w:numId="2" w16cid:durableId="429088887">
    <w:abstractNumId w:val="2"/>
  </w:num>
  <w:num w:numId="3" w16cid:durableId="1931503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950"/>
    <w:rsid w:val="00003B2A"/>
    <w:rsid w:val="00005BE6"/>
    <w:rsid w:val="00042F11"/>
    <w:rsid w:val="00051278"/>
    <w:rsid w:val="000618C9"/>
    <w:rsid w:val="000713F8"/>
    <w:rsid w:val="000A29D3"/>
    <w:rsid w:val="000D6340"/>
    <w:rsid w:val="0012648E"/>
    <w:rsid w:val="00134C86"/>
    <w:rsid w:val="001421B4"/>
    <w:rsid w:val="00192F8F"/>
    <w:rsid w:val="001A75F4"/>
    <w:rsid w:val="001C2DE5"/>
    <w:rsid w:val="001E4CFB"/>
    <w:rsid w:val="001F7E6D"/>
    <w:rsid w:val="002346A3"/>
    <w:rsid w:val="002879DF"/>
    <w:rsid w:val="002E2472"/>
    <w:rsid w:val="002F2194"/>
    <w:rsid w:val="00311ACA"/>
    <w:rsid w:val="0036239F"/>
    <w:rsid w:val="00372EBF"/>
    <w:rsid w:val="00374DCD"/>
    <w:rsid w:val="00377632"/>
    <w:rsid w:val="003879FC"/>
    <w:rsid w:val="003D348E"/>
    <w:rsid w:val="003D79C5"/>
    <w:rsid w:val="003F57DC"/>
    <w:rsid w:val="004113A1"/>
    <w:rsid w:val="00414CFE"/>
    <w:rsid w:val="00430298"/>
    <w:rsid w:val="0043580A"/>
    <w:rsid w:val="004372F7"/>
    <w:rsid w:val="00443207"/>
    <w:rsid w:val="0045173B"/>
    <w:rsid w:val="00463B0A"/>
    <w:rsid w:val="00492DDF"/>
    <w:rsid w:val="004C211E"/>
    <w:rsid w:val="004F223A"/>
    <w:rsid w:val="0051450D"/>
    <w:rsid w:val="005327DA"/>
    <w:rsid w:val="005D0744"/>
    <w:rsid w:val="006131F6"/>
    <w:rsid w:val="00620377"/>
    <w:rsid w:val="006651D8"/>
    <w:rsid w:val="00666900"/>
    <w:rsid w:val="00676280"/>
    <w:rsid w:val="0068125C"/>
    <w:rsid w:val="00685B8C"/>
    <w:rsid w:val="00694B55"/>
    <w:rsid w:val="006B48F9"/>
    <w:rsid w:val="006C6B90"/>
    <w:rsid w:val="006E7D41"/>
    <w:rsid w:val="006F2834"/>
    <w:rsid w:val="006F3FD3"/>
    <w:rsid w:val="00764665"/>
    <w:rsid w:val="00771519"/>
    <w:rsid w:val="00797E4E"/>
    <w:rsid w:val="007A1AEF"/>
    <w:rsid w:val="007E377F"/>
    <w:rsid w:val="00813B78"/>
    <w:rsid w:val="008A2426"/>
    <w:rsid w:val="008B2C8C"/>
    <w:rsid w:val="008C2ABA"/>
    <w:rsid w:val="008C7950"/>
    <w:rsid w:val="008E5C1F"/>
    <w:rsid w:val="00AA614B"/>
    <w:rsid w:val="00AE5108"/>
    <w:rsid w:val="00B46E64"/>
    <w:rsid w:val="00B565CA"/>
    <w:rsid w:val="00B7318A"/>
    <w:rsid w:val="00BA783D"/>
    <w:rsid w:val="00BD54FC"/>
    <w:rsid w:val="00BE1053"/>
    <w:rsid w:val="00C27098"/>
    <w:rsid w:val="00C4555E"/>
    <w:rsid w:val="00C72E55"/>
    <w:rsid w:val="00D2620C"/>
    <w:rsid w:val="00D65C77"/>
    <w:rsid w:val="00D90C3A"/>
    <w:rsid w:val="00DD23C8"/>
    <w:rsid w:val="00DE7C98"/>
    <w:rsid w:val="00E024F5"/>
    <w:rsid w:val="00E20BEE"/>
    <w:rsid w:val="00E4379F"/>
    <w:rsid w:val="00E663C4"/>
    <w:rsid w:val="00EB2B64"/>
    <w:rsid w:val="00EB6926"/>
    <w:rsid w:val="00EC1389"/>
    <w:rsid w:val="00ED1C1D"/>
    <w:rsid w:val="00ED5200"/>
    <w:rsid w:val="00F12982"/>
    <w:rsid w:val="00F22088"/>
    <w:rsid w:val="00F878B8"/>
    <w:rsid w:val="00FA0839"/>
    <w:rsid w:val="00FB2DB0"/>
    <w:rsid w:val="00FD673B"/>
    <w:rsid w:val="00FD7761"/>
    <w:rsid w:val="00FE25B8"/>
    <w:rsid w:val="00FE492A"/>
    <w:rsid w:val="00FF50B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8CF5"/>
  <w15:chartTrackingRefBased/>
  <w15:docId w15:val="{D14BBE5B-FB6A-4FD5-B0E5-B61817DC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63B0A"/>
    <w:pPr>
      <w:ind w:left="720"/>
      <w:contextualSpacing/>
    </w:pPr>
  </w:style>
  <w:style w:type="paragraph" w:styleId="Zaglavlje">
    <w:name w:val="header"/>
    <w:basedOn w:val="Normal"/>
    <w:link w:val="ZaglavljeChar"/>
    <w:uiPriority w:val="99"/>
    <w:unhideWhenUsed/>
    <w:rsid w:val="004113A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113A1"/>
  </w:style>
  <w:style w:type="paragraph" w:styleId="Podnoje">
    <w:name w:val="footer"/>
    <w:basedOn w:val="Normal"/>
    <w:link w:val="PodnojeChar"/>
    <w:uiPriority w:val="99"/>
    <w:unhideWhenUsed/>
    <w:rsid w:val="006B48F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B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15</Pages>
  <Words>7290</Words>
  <Characters>41558</Characters>
  <Application>Microsoft Office Word</Application>
  <DocSecurity>0</DocSecurity>
  <Lines>346</Lines>
  <Paragraphs>97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Martina Bilić</cp:lastModifiedBy>
  <cp:revision>41</cp:revision>
  <cp:lastPrinted>2018-02-27T09:22:00Z</cp:lastPrinted>
  <dcterms:created xsi:type="dcterms:W3CDTF">2017-05-31T07:36:00Z</dcterms:created>
  <dcterms:modified xsi:type="dcterms:W3CDTF">2025-10-01T11:21:00Z</dcterms:modified>
</cp:coreProperties>
</file>