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17CDEACD" w:rsidR="00AC52C6" w:rsidRPr="00AC52C6" w:rsidRDefault="009B4DD5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 xml:space="preserve">Odluka o </w:t>
            </w:r>
            <w:r w:rsidR="00E21BDB"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grobljima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7B1E2CB3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E21BD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19. ožujka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34B3C005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E21BDB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18. travnja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591112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C34A05"/>
    <w:rsid w:val="00C50DE1"/>
    <w:rsid w:val="00CC5119"/>
    <w:rsid w:val="00D52978"/>
    <w:rsid w:val="00D80253"/>
    <w:rsid w:val="00DC1C5D"/>
    <w:rsid w:val="00DD05E1"/>
    <w:rsid w:val="00E21BDB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33</cp:revision>
  <dcterms:created xsi:type="dcterms:W3CDTF">2020-10-30T11:41:00Z</dcterms:created>
  <dcterms:modified xsi:type="dcterms:W3CDTF">2026-03-19T12:17:00Z</dcterms:modified>
</cp:coreProperties>
</file>